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FC5537">
        <w:rPr>
          <w:rFonts w:ascii="GHEA Grapalat" w:hAnsi="GHEA Grapalat"/>
          <w:i w:val="0"/>
          <w:lang w:val="en-US"/>
        </w:rPr>
        <w:t>3</w:t>
      </w:r>
      <w:r w:rsidR="00E232A0">
        <w:rPr>
          <w:rFonts w:ascii="GHEA Grapalat" w:hAnsi="GHEA Grapalat"/>
          <w:i w:val="0"/>
          <w:lang w:val="en-US"/>
        </w:rPr>
        <w:t>1</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EB7EBD">
        <w:rPr>
          <w:rFonts w:ascii="GHEA Grapalat" w:hAnsi="GHEA Grapalat"/>
          <w:i w:val="0"/>
          <w:lang w:val="en-US"/>
        </w:rPr>
        <w:t>HHQK-GHAshDzB-25/14</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835967" w:rsidRPr="00835967" w:rsidRDefault="007D12E5" w:rsidP="00835967">
      <w:pPr>
        <w:pStyle w:val="BodyTextIndent"/>
        <w:widowControl w:val="0"/>
        <w:spacing w:line="240" w:lineRule="auto"/>
        <w:ind w:firstLine="567"/>
        <w:rPr>
          <w:rFonts w:ascii="GHEA Grapalat" w:hAnsi="GHEA Grapalat"/>
          <w:b/>
          <w:i w:val="0"/>
          <w:szCs w:val="18"/>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835967">
        <w:rPr>
          <w:rFonts w:ascii="Calibri" w:hAnsi="Calibri" w:cs="Calibri"/>
          <w:i w:val="0"/>
          <w:szCs w:val="18"/>
        </w:rPr>
        <w:t> </w:t>
      </w:r>
      <w:r w:rsidR="00A20B69" w:rsidRPr="002B37DD">
        <w:rPr>
          <w:rFonts w:ascii="GHEA Grapalat" w:hAnsi="GHEA Grapalat"/>
          <w:i w:val="0"/>
          <w:szCs w:val="18"/>
        </w:rPr>
        <w:t>установленном</w:t>
      </w:r>
      <w:r w:rsidR="00782D60" w:rsidRPr="00835967">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EA0DE7">
        <w:rPr>
          <w:rFonts w:ascii="GHEA Grapalat" w:hAnsi="GHEA Grapalat"/>
          <w:i w:val="0"/>
          <w:szCs w:val="18"/>
        </w:rPr>
        <w:t>на поставку</w:t>
      </w:r>
      <w:r w:rsidR="002D11D8" w:rsidRPr="00EA0DE7">
        <w:rPr>
          <w:rFonts w:ascii="GHEA Grapalat" w:hAnsi="GHEA Grapalat"/>
          <w:i w:val="0"/>
          <w:szCs w:val="18"/>
        </w:rPr>
        <w:t xml:space="preserve"> </w:t>
      </w:r>
      <w:r w:rsidR="002D11D8" w:rsidRPr="00835967">
        <w:rPr>
          <w:rFonts w:ascii="GHEA Grapalat" w:hAnsi="GHEA Grapalat"/>
          <w:b/>
          <w:i w:val="0"/>
          <w:szCs w:val="18"/>
        </w:rPr>
        <w:t xml:space="preserve">работ </w:t>
      </w:r>
      <w:r w:rsidR="001B49F6" w:rsidRPr="00835967">
        <w:rPr>
          <w:rFonts w:ascii="GHEA Grapalat" w:hAnsi="GHEA Grapalat"/>
          <w:b/>
          <w:i w:val="0"/>
          <w:szCs w:val="18"/>
        </w:rPr>
        <w:t xml:space="preserve">по разработке, привязке </w:t>
      </w:r>
      <w:r w:rsidR="00835967" w:rsidRPr="00835967">
        <w:rPr>
          <w:rFonts w:ascii="GHEA Grapalat" w:hAnsi="GHEA Grapalat"/>
          <w:b/>
          <w:i w:val="0"/>
          <w:szCs w:val="18"/>
        </w:rPr>
        <w:t>свода правил «Инженерно-геологические изыскания для строительства»</w:t>
      </w:r>
      <w:r w:rsidR="00835967" w:rsidRPr="00835967">
        <w:rPr>
          <w:rFonts w:ascii="GHEA Grapalat" w:hAnsi="GHEA Grapalat"/>
          <w:b/>
          <w:i w:val="0"/>
          <w:szCs w:val="18"/>
          <w:lang w:val="en-US"/>
        </w:rPr>
        <w:t xml:space="preserve"> </w:t>
      </w:r>
      <w:r w:rsidR="00835967">
        <w:rPr>
          <w:rFonts w:ascii="GHEA Grapalat" w:hAnsi="GHEA Grapalat"/>
          <w:b/>
          <w:i w:val="0"/>
          <w:szCs w:val="18"/>
        </w:rPr>
        <w:t>Республики Армения.</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99429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EB7EBD">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166296">
        <w:rPr>
          <w:rFonts w:ascii="GHEA Grapalat" w:hAnsi="GHEA Grapalat"/>
          <w:b/>
          <w:i w:val="0"/>
          <w:lang w:val="en-US"/>
        </w:rPr>
        <w:t>1</w:t>
      </w:r>
      <w:r w:rsidR="00EB7EBD">
        <w:rPr>
          <w:rFonts w:ascii="GHEA Grapalat" w:hAnsi="GHEA Grapalat"/>
          <w:b/>
          <w:i w:val="0"/>
          <w:lang w:val="en-US"/>
        </w:rPr>
        <w:t>0</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EB7EBD">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166296">
        <w:rPr>
          <w:rFonts w:ascii="GHEA Grapalat" w:hAnsi="GHEA Grapalat"/>
          <w:b/>
          <w:i w:val="0"/>
          <w:lang w:val="en-US"/>
        </w:rPr>
        <w:t>1</w:t>
      </w:r>
      <w:r w:rsidR="00EB7EBD">
        <w:rPr>
          <w:rFonts w:ascii="GHEA Grapalat" w:hAnsi="GHEA Grapalat"/>
          <w:b/>
          <w:i w:val="0"/>
          <w:lang w:val="en-US"/>
        </w:rPr>
        <w:t>0</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FC5537">
        <w:rPr>
          <w:rFonts w:ascii="GHEA Grapalat" w:hAnsi="GHEA Grapalat"/>
          <w:color w:val="000000" w:themeColor="text1"/>
          <w:sz w:val="20"/>
          <w:szCs w:val="20"/>
        </w:rPr>
        <w:t>3</w:t>
      </w:r>
      <w:r w:rsidR="00E232A0">
        <w:rPr>
          <w:rFonts w:ascii="GHEA Grapalat" w:hAnsi="GHEA Grapalat"/>
          <w:color w:val="000000" w:themeColor="text1"/>
          <w:sz w:val="20"/>
          <w:szCs w:val="20"/>
          <w:lang w:val="en-US"/>
        </w:rPr>
        <w:t>1</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EB7EBD">
        <w:rPr>
          <w:rFonts w:ascii="GHEA Grapalat" w:hAnsi="GHEA Grapalat"/>
          <w:color w:val="000000" w:themeColor="text1"/>
          <w:sz w:val="20"/>
          <w:szCs w:val="20"/>
        </w:rPr>
        <w:t>HHQK-GHAshDzB-25/14</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F6367D">
      <w:pPr>
        <w:pStyle w:val="Heading3"/>
        <w:spacing w:before="270" w:after="45"/>
        <w:rPr>
          <w:rFonts w:ascii="GHEA Grapalat" w:hAnsi="GHEA Grapalat"/>
          <w:i w:val="0"/>
        </w:rPr>
      </w:pPr>
    </w:p>
    <w:p w:rsidR="00F6367D" w:rsidRPr="00F6367D" w:rsidRDefault="00F6367D" w:rsidP="00F6367D">
      <w:pPr>
        <w:pStyle w:val="Heading3"/>
        <w:spacing w:before="270" w:after="45"/>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w:t>
      </w:r>
      <w:r w:rsidRPr="00F6367D">
        <w:rPr>
          <w:rFonts w:ascii="GHEA Grapalat" w:hAnsi="GHEA Grapalat"/>
          <w:i w:val="0"/>
        </w:rPr>
        <w:t xml:space="preserve">СВОДА ПРАВИЛ «ИНЖЕНЕРНО-ГЕОЛОГИЧЕСКИЕ ИЗЫСКАНИЯ ДЛЯ СТРОИТЕЛЬСТВА» РЕСПУБЛИКИ АРМЕНИЯ </w:t>
      </w:r>
    </w:p>
    <w:p w:rsidR="000763E5" w:rsidRPr="00F304B0" w:rsidRDefault="00F304B0" w:rsidP="00F6367D">
      <w:pPr>
        <w:pStyle w:val="BodyTextIndent"/>
        <w:widowControl w:val="0"/>
        <w:spacing w:line="240" w:lineRule="auto"/>
        <w:ind w:firstLine="567"/>
        <w:jc w:val="center"/>
        <w:rPr>
          <w:rFonts w:ascii="GHEA Grapalat" w:hAnsi="GHEA Grapalat"/>
          <w:i w:val="0"/>
        </w:rPr>
      </w:pPr>
      <w:r w:rsidRPr="00F304B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EA0DE7"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F6367D" w:rsidRPr="00F6367D" w:rsidRDefault="00EA0DE7" w:rsidP="00F6367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ПО РАЗРАБОТКЕ, ПРИВЯЗКЕ </w:t>
      </w:r>
      <w:r w:rsidR="00F6367D" w:rsidRPr="00F6367D">
        <w:rPr>
          <w:rFonts w:ascii="GHEA Grapalat" w:hAnsi="GHEA Grapalat"/>
          <w:b/>
          <w:i w:val="0"/>
        </w:rPr>
        <w:t>свода правил «Инженерно-геологические изыскания для строительства»</w:t>
      </w:r>
      <w:r w:rsidR="00F6367D">
        <w:rPr>
          <w:rFonts w:ascii="GHEA Grapalat" w:hAnsi="GHEA Grapalat"/>
          <w:b/>
          <w:i w:val="0"/>
          <w:lang w:val="en-US"/>
        </w:rPr>
        <w:t xml:space="preserve"> </w:t>
      </w:r>
      <w:r w:rsidR="00F6367D" w:rsidRPr="00F6367D">
        <w:rPr>
          <w:rFonts w:ascii="GHEA Grapalat" w:hAnsi="GHEA Grapalat"/>
          <w:b/>
          <w:i w:val="0"/>
        </w:rPr>
        <w:t xml:space="preserve">Республики Армения </w:t>
      </w:r>
    </w:p>
    <w:p w:rsidR="00EA0DE7" w:rsidRPr="00EA0DE7" w:rsidRDefault="00EA0DE7" w:rsidP="00EA0DE7">
      <w:pPr>
        <w:pStyle w:val="BodyTextIndent"/>
        <w:widowControl w:val="0"/>
        <w:spacing w:line="240" w:lineRule="auto"/>
        <w:ind w:firstLine="567"/>
        <w:jc w:val="center"/>
        <w:rPr>
          <w:rFonts w:ascii="GHEA Grapalat" w:hAnsi="GHEA Grapalat"/>
          <w:b/>
          <w:i w:val="0"/>
        </w:rPr>
      </w:pP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EB7EBD">
        <w:rPr>
          <w:rFonts w:ascii="GHEA Grapalat" w:hAnsi="GHEA Grapalat"/>
          <w:spacing w:val="-6"/>
          <w:sz w:val="20"/>
          <w:szCs w:val="20"/>
          <w:lang w:val="en-US"/>
        </w:rPr>
        <w:t>HHQK-GHAshDzB-25/14</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A64F4B">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EA0DE7">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A64F4B" w:rsidRPr="00A64F4B">
        <w:rPr>
          <w:rFonts w:ascii="GHEA Grapalat" w:hAnsi="GHEA Grapalat"/>
        </w:rPr>
        <w:t>свода правил «Инженерно-геологические изыскания для строительства»</w:t>
      </w:r>
      <w:r w:rsidR="00A64F4B">
        <w:rPr>
          <w:rFonts w:ascii="GHEA Grapalat" w:hAnsi="GHEA Grapalat"/>
          <w:lang w:val="en-US"/>
        </w:rPr>
        <w:t xml:space="preserve"> </w:t>
      </w:r>
      <w:r w:rsidR="00A64F4B">
        <w:rPr>
          <w:rFonts w:ascii="GHEA Grapalat" w:hAnsi="GHEA Grapalat"/>
        </w:rPr>
        <w:t>Республи</w:t>
      </w:r>
      <w:r w:rsidR="00A64F4B" w:rsidRPr="00A64F4B">
        <w:rPr>
          <w:rFonts w:ascii="GHEA Grapalat" w:hAnsi="GHEA Grapalat"/>
        </w:rPr>
        <w:t xml:space="preserve">Армения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Pr="00EA0DE7" w:rsidRDefault="00D11829" w:rsidP="00EA0DE7">
      <w:pPr>
        <w:pStyle w:val="BodyTextIndent2"/>
        <w:widowControl w:val="0"/>
        <w:spacing w:line="240" w:lineRule="auto"/>
        <w:ind w:firstLine="567"/>
        <w:rPr>
          <w:rFonts w:ascii="GHEA Grapalat" w:hAnsi="GHEA Grapalat"/>
        </w:rPr>
      </w:pP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0F1B01"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8 000</w:t>
            </w:r>
            <w:r w:rsidR="00EA0DE7">
              <w:rPr>
                <w:rFonts w:ascii="GHEA Grapalat" w:hAnsi="GHEA Grapalat"/>
                <w:lang w:val="en-US"/>
              </w:rPr>
              <w:t xml:space="preserve"> 000</w:t>
            </w:r>
          </w:p>
        </w:tc>
        <w:tc>
          <w:tcPr>
            <w:tcW w:w="6175" w:type="dxa"/>
            <w:vAlign w:val="center"/>
          </w:tcPr>
          <w:p w:rsidR="00A64F4B" w:rsidRPr="00A64F4B" w:rsidRDefault="00CB4445" w:rsidP="00A64F4B">
            <w:pPr>
              <w:pStyle w:val="BodyTextIndent2"/>
              <w:widowControl w:val="0"/>
              <w:spacing w:line="240" w:lineRule="auto"/>
              <w:ind w:firstLine="0"/>
              <w:jc w:val="center"/>
              <w:rPr>
                <w:rFonts w:ascii="GHEA Grapalat" w:hAnsi="GHEA Grapalat"/>
                <w:lang w:val="en-US"/>
              </w:rPr>
            </w:pPr>
            <w:r w:rsidRPr="00EA0DE7">
              <w:rPr>
                <w:rFonts w:ascii="GHEA Grapalat" w:hAnsi="GHEA Grapalat"/>
                <w:lang w:val="en-US"/>
              </w:rPr>
              <w:t>Р</w:t>
            </w:r>
            <w:r w:rsidR="009673BF" w:rsidRPr="00EA0DE7">
              <w:rPr>
                <w:rFonts w:ascii="GHEA Grapalat" w:hAnsi="GHEA Grapalat"/>
                <w:lang w:val="en-US"/>
              </w:rPr>
              <w:t>абот</w:t>
            </w:r>
            <w:r w:rsidRPr="00EA0DE7">
              <w:rPr>
                <w:rFonts w:ascii="GHEA Grapalat" w:hAnsi="GHEA Grapalat"/>
                <w:lang w:val="en-US"/>
              </w:rPr>
              <w:t xml:space="preserve">ы </w:t>
            </w:r>
            <w:r w:rsidR="002B7A83" w:rsidRPr="00EA0DE7">
              <w:rPr>
                <w:rFonts w:ascii="GHEA Grapalat" w:hAnsi="GHEA Grapalat"/>
                <w:lang w:val="en-US"/>
              </w:rPr>
              <w:t xml:space="preserve">по разработке, привязке </w:t>
            </w:r>
            <w:r w:rsidR="00A64F4B" w:rsidRPr="00A64F4B">
              <w:rPr>
                <w:rFonts w:ascii="GHEA Grapalat" w:hAnsi="GHEA Grapalat"/>
                <w:lang w:val="en-US"/>
              </w:rPr>
              <w:t>свода правил «Инженерно-геологические изыскания для строительства»</w:t>
            </w:r>
          </w:p>
          <w:p w:rsidR="009E0E87" w:rsidRPr="00EA0DE7" w:rsidRDefault="00A64F4B" w:rsidP="00A64F4B">
            <w:pPr>
              <w:pStyle w:val="BodyTextIndent2"/>
              <w:widowControl w:val="0"/>
              <w:spacing w:line="240" w:lineRule="auto"/>
              <w:ind w:firstLine="0"/>
              <w:jc w:val="center"/>
              <w:rPr>
                <w:rFonts w:ascii="GHEA Grapalat" w:hAnsi="GHEA Grapalat"/>
                <w:lang w:val="en-US"/>
              </w:rPr>
            </w:pPr>
            <w:r w:rsidRPr="00A64F4B">
              <w:rPr>
                <w:rFonts w:ascii="GHEA Grapalat" w:hAnsi="GHEA Grapalat"/>
                <w:lang w:val="en-US"/>
              </w:rPr>
              <w:t xml:space="preserve">Республики Армения </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3572DC" w:rsidRDefault="003572DC"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w:t>
      </w:r>
      <w:r w:rsidR="00F9408B">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F92ADB" w:rsidRPr="00F92ADB">
        <w:rPr>
          <w:rFonts w:ascii="GHEA Grapalat" w:hAnsi="GHEA Grapalat" w:cs="Sylfaen"/>
          <w:sz w:val="20"/>
          <w:szCs w:val="20"/>
        </w:rPr>
        <w:t>с квалификацией геолог</w:t>
      </w:r>
      <w:r w:rsidR="00F92ADB" w:rsidRPr="00F92ADB">
        <w:rPr>
          <w:rFonts w:ascii="GHEA Grapalat" w:hAnsi="GHEA Grapalat" w:cs="Sylfaen"/>
          <w:sz w:val="20"/>
          <w:szCs w:val="20"/>
          <w:lang w:val="en-US"/>
        </w:rPr>
        <w:t>а</w:t>
      </w:r>
      <w:r w:rsidR="00F92ADB" w:rsidRPr="00F92ADB">
        <w:rPr>
          <w:rFonts w:ascii="GHEA Grapalat" w:hAnsi="GHEA Grapalat" w:cs="Sylfaen"/>
          <w:sz w:val="20"/>
          <w:szCs w:val="20"/>
        </w:rPr>
        <w:t xml:space="preserve">, </w:t>
      </w:r>
      <w:r w:rsidR="00F92ADB" w:rsidRPr="00F92ADB">
        <w:rPr>
          <w:rFonts w:ascii="GHEA Grapalat" w:hAnsi="GHEA Grapalat" w:cs="Sylfaen"/>
          <w:sz w:val="20"/>
          <w:szCs w:val="20"/>
          <w:lang w:val="en-US"/>
        </w:rPr>
        <w:t xml:space="preserve">или </w:t>
      </w:r>
      <w:r w:rsidR="00F92ADB" w:rsidRPr="00F92ADB">
        <w:rPr>
          <w:rFonts w:ascii="GHEA Grapalat" w:hAnsi="GHEA Grapalat" w:cs="Sylfaen"/>
          <w:sz w:val="20"/>
          <w:szCs w:val="20"/>
        </w:rPr>
        <w:t>инженер</w:t>
      </w:r>
      <w:r w:rsidR="00F92ADB" w:rsidRPr="00F92ADB">
        <w:rPr>
          <w:rFonts w:ascii="GHEA Grapalat" w:hAnsi="GHEA Grapalat" w:cs="Sylfaen"/>
          <w:sz w:val="20"/>
          <w:szCs w:val="20"/>
          <w:lang w:val="en-US"/>
        </w:rPr>
        <w:t>а</w:t>
      </w:r>
      <w:r w:rsidR="00F92ADB" w:rsidRPr="00F92ADB">
        <w:rPr>
          <w:rFonts w:ascii="GHEA Grapalat" w:hAnsi="GHEA Grapalat" w:cs="Sylfaen"/>
          <w:sz w:val="20"/>
          <w:szCs w:val="20"/>
        </w:rPr>
        <w:t>-строител</w:t>
      </w:r>
      <w:r w:rsidR="00F92ADB" w:rsidRPr="00F92ADB">
        <w:rPr>
          <w:rFonts w:ascii="GHEA Grapalat" w:hAnsi="GHEA Grapalat" w:cs="Sylfaen"/>
          <w:sz w:val="20"/>
          <w:szCs w:val="20"/>
          <w:lang w:val="en-US"/>
        </w:rPr>
        <w:t xml:space="preserve">я, или </w:t>
      </w:r>
      <w:r w:rsidR="00F92ADB" w:rsidRPr="00F92ADB">
        <w:rPr>
          <w:rFonts w:ascii="GHEA Grapalat" w:hAnsi="GHEA Grapalat" w:cs="Sylfaen"/>
          <w:sz w:val="20"/>
          <w:szCs w:val="20"/>
        </w:rPr>
        <w:t xml:space="preserve"> специалист</w:t>
      </w:r>
      <w:r w:rsidR="00F92ADB" w:rsidRPr="00F92ADB">
        <w:rPr>
          <w:rFonts w:ascii="GHEA Grapalat" w:hAnsi="GHEA Grapalat" w:cs="Sylfaen"/>
          <w:sz w:val="20"/>
          <w:szCs w:val="20"/>
          <w:lang w:val="en-US"/>
        </w:rPr>
        <w:t xml:space="preserve">а </w:t>
      </w:r>
      <w:r w:rsidR="00F92ADB" w:rsidRPr="00F92ADB">
        <w:rPr>
          <w:rFonts w:ascii="GHEA Grapalat" w:hAnsi="GHEA Grapalat" w:cs="Sylfaen"/>
          <w:sz w:val="20"/>
          <w:szCs w:val="20"/>
        </w:rPr>
        <w:t>с ученой степенью или званием</w:t>
      </w:r>
      <w:r w:rsidR="00F92ADB" w:rsidRPr="00F92ADB">
        <w:rPr>
          <w:rFonts w:ascii="GHEA Grapalat" w:hAnsi="GHEA Grapalat" w:cs="Sylfaen"/>
          <w:sz w:val="20"/>
          <w:szCs w:val="20"/>
          <w:lang w:val="en-US"/>
        </w:rPr>
        <w:t xml:space="preserve"> в сфере градостроительства</w:t>
      </w:r>
      <w:r w:rsidR="00F92ADB" w:rsidRPr="00F92ADB">
        <w:rPr>
          <w:rFonts w:ascii="GHEA Grapalat" w:hAnsi="GHEA Grapalat" w:cs="Sylfaen"/>
          <w:sz w:val="20"/>
          <w:szCs w:val="20"/>
        </w:rPr>
        <w:t>, осуществляющие преподавательскую, научно-педагогическую деятельность, или профессиональные кадры</w:t>
      </w:r>
      <w:r w:rsidR="00F92ADB" w:rsidRPr="00F92ADB">
        <w:rPr>
          <w:rFonts w:ascii="inherit" w:hAnsi="inherit"/>
          <w:color w:val="202124"/>
          <w:sz w:val="20"/>
          <w:szCs w:val="20"/>
        </w:rPr>
        <w:t xml:space="preserve"> </w:t>
      </w:r>
      <w:r w:rsidR="00F92ADB" w:rsidRPr="00F92ADB">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Default="002E5FD9" w:rsidP="00F9408B">
      <w:pPr>
        <w:tabs>
          <w:tab w:val="left" w:pos="540"/>
          <w:tab w:val="right" w:pos="8814"/>
        </w:tabs>
        <w:spacing w:before="120" w:after="120"/>
        <w:ind w:left="72" w:firstLine="180"/>
        <w:jc w:val="both"/>
        <w:rPr>
          <w:rFonts w:ascii="GHEA Grapalat" w:hAnsi="GHEA Grapalat" w:cs="Sylfaen"/>
          <w:sz w:val="20"/>
          <w:szCs w:val="20"/>
        </w:rPr>
      </w:pPr>
      <w:r w:rsidRPr="00F9408B">
        <w:rPr>
          <w:rFonts w:ascii="GHEA Grapalat" w:hAnsi="GHEA Grapalat" w:cs="Sylfaen"/>
          <w:sz w:val="20"/>
          <w:szCs w:val="20"/>
        </w:rPr>
        <w:t xml:space="preserve">   - </w:t>
      </w:r>
      <w:r w:rsidR="00F9408B" w:rsidRPr="003403B3">
        <w:rPr>
          <w:rFonts w:ascii="GHEA Grapalat" w:hAnsi="GHEA Grapalat" w:cs="Sylfaen"/>
          <w:sz w:val="20"/>
          <w:szCs w:val="20"/>
        </w:rPr>
        <w:t>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DD6E71" w:rsidRPr="00F9408B">
        <w:rPr>
          <w:rFonts w:ascii="GHEA Grapalat" w:hAnsi="GHEA Grapalat" w:cs="Sylfaen"/>
          <w:sz w:val="20"/>
          <w:szCs w:val="20"/>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5757F9">
        <w:rPr>
          <w:rFonts w:ascii="GHEA Grapalat" w:hAnsi="GHEA Grapalat"/>
        </w:rPr>
        <w:t>1</w:t>
      </w:r>
      <w:r w:rsidR="00344B30">
        <w:rPr>
          <w:rFonts w:ascii="GHEA Grapalat" w:hAnsi="GHEA Grapalat"/>
          <w:lang w:val="en-US"/>
        </w:rPr>
        <w:t>1</w:t>
      </w:r>
      <w:r w:rsidR="00344B30">
        <w:rPr>
          <w:rFonts w:ascii="GHEA Grapalat" w:hAnsi="GHEA Grapalat"/>
        </w:rPr>
        <w:t>:30 часов 10</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344B30">
        <w:rPr>
          <w:rFonts w:ascii="GHEA Grapalat" w:hAnsi="GHEA Grapalat"/>
          <w:b/>
          <w:lang w:val="en-US"/>
        </w:rPr>
        <w:t>1</w:t>
      </w:r>
      <w:r w:rsidR="00754B87">
        <w:rPr>
          <w:rFonts w:ascii="GHEA Grapalat" w:hAnsi="GHEA Grapalat"/>
          <w:b/>
        </w:rPr>
        <w:t>:30</w:t>
      </w:r>
      <w:r w:rsidR="00754B87" w:rsidRPr="00FD6BD4">
        <w:rPr>
          <w:rFonts w:ascii="GHEA Grapalat" w:hAnsi="GHEA Grapalat"/>
          <w:b/>
        </w:rPr>
        <w:t xml:space="preserve"> часов </w:t>
      </w:r>
      <w:r w:rsidR="005757F9">
        <w:rPr>
          <w:rFonts w:ascii="GHEA Grapalat" w:hAnsi="GHEA Grapalat"/>
          <w:b/>
        </w:rPr>
        <w:t>1</w:t>
      </w:r>
      <w:r w:rsidR="00344B30">
        <w:rPr>
          <w:rFonts w:ascii="GHEA Grapalat" w:hAnsi="GHEA Grapalat"/>
          <w:b/>
          <w:lang w:val="en-US"/>
        </w:rPr>
        <w:t>0</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EB7EBD">
        <w:rPr>
          <w:rFonts w:ascii="GHEA Grapalat" w:hAnsi="GHEA Grapalat"/>
          <w:b/>
          <w:lang w:val="en-US"/>
        </w:rPr>
        <w:t>HHQK-GHAshDzB-25/14</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EB7EBD">
        <w:rPr>
          <w:rFonts w:ascii="GHEA Grapalat" w:hAnsi="GHEA Grapalat"/>
          <w:sz w:val="20"/>
          <w:lang w:val="en-US"/>
        </w:rPr>
        <w:t>HHQK-GHAshDzB-25/14</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EB7EBD">
        <w:rPr>
          <w:rFonts w:ascii="GHEA Grapalat" w:hAnsi="GHEA Grapalat"/>
          <w:sz w:val="20"/>
          <w:lang w:val="en-US"/>
        </w:rPr>
        <w:t>HHQK-GHAshDzB-25/14</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EB7EBD">
        <w:rPr>
          <w:rFonts w:ascii="GHEA Grapalat" w:hAnsi="GHEA Grapalat"/>
          <w:sz w:val="20"/>
          <w:lang w:val="en-US"/>
        </w:rPr>
        <w:t>HHQK-GHAshDzB-25/14</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B7EBD">
        <w:rPr>
          <w:rFonts w:ascii="GHEA Grapalat" w:hAnsi="GHEA Grapalat"/>
          <w:b/>
          <w:lang w:val="en-US"/>
        </w:rPr>
        <w:t>HHQK-GHAshDzB-25/14</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9F074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9F074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9F074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9F074F"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9F074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B7EBD">
        <w:rPr>
          <w:rFonts w:ascii="GHEA Grapalat" w:hAnsi="GHEA Grapalat"/>
          <w:b/>
          <w:lang w:val="en-US"/>
        </w:rPr>
        <w:t>HHQK-GHAshDzB-25/14</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EB7EBD">
        <w:rPr>
          <w:rFonts w:ascii="GHEA Grapalat" w:hAnsi="GHEA Grapalat"/>
          <w:spacing w:val="-6"/>
          <w:sz w:val="20"/>
          <w:szCs w:val="20"/>
        </w:rPr>
        <w:t>HHQK-GHAshDzB-25/14</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015B2">
        <w:rPr>
          <w:rFonts w:ascii="GHEA Grapalat" w:hAnsi="GHEA Grapalat"/>
          <w:sz w:val="20"/>
          <w:szCs w:val="20"/>
          <w:vertAlign w:val="superscript"/>
          <w:lang w:val="en-US"/>
        </w:rPr>
        <w:t xml:space="preserve">                             </w:t>
      </w: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A64F4B" w:rsidRPr="00A64F4B" w:rsidRDefault="00DD6173" w:rsidP="00A64F4B">
            <w:pPr>
              <w:pStyle w:val="BodyTextIndent2"/>
              <w:widowControl w:val="0"/>
              <w:spacing w:line="240" w:lineRule="auto"/>
              <w:ind w:firstLine="0"/>
              <w:jc w:val="center"/>
              <w:rPr>
                <w:rFonts w:ascii="GHEA Grapalat" w:hAnsi="GHEA Grapalat"/>
                <w:b/>
              </w:rPr>
            </w:pPr>
            <w:r w:rsidRPr="00BE7F1C">
              <w:rPr>
                <w:rFonts w:ascii="GHEA Grapalat" w:hAnsi="GHEA Grapalat"/>
                <w:b/>
              </w:rPr>
              <w:t xml:space="preserve">Работы </w:t>
            </w:r>
            <w:r w:rsidR="002B7A83" w:rsidRPr="00BE7F1C">
              <w:rPr>
                <w:rFonts w:ascii="GHEA Grapalat" w:hAnsi="GHEA Grapalat"/>
                <w:b/>
              </w:rPr>
              <w:t xml:space="preserve">по разработке, привязке </w:t>
            </w:r>
            <w:r w:rsidR="00A64F4B" w:rsidRPr="00A64F4B">
              <w:rPr>
                <w:rFonts w:ascii="GHEA Grapalat" w:hAnsi="GHEA Grapalat"/>
                <w:b/>
              </w:rPr>
              <w:t>свода правил «Инженерно-геологические изыскания для строительства»</w:t>
            </w:r>
          </w:p>
          <w:p w:rsidR="00202EB4" w:rsidRPr="00BE7F1C" w:rsidRDefault="00A64F4B" w:rsidP="00A64F4B">
            <w:pPr>
              <w:pStyle w:val="BodyTextIndent"/>
              <w:widowControl w:val="0"/>
              <w:spacing w:line="240" w:lineRule="auto"/>
              <w:ind w:firstLine="0"/>
              <w:jc w:val="center"/>
              <w:rPr>
                <w:rFonts w:ascii="GHEA Grapalat" w:hAnsi="GHEA Grapalat"/>
                <w:b/>
                <w:i w:val="0"/>
              </w:rPr>
            </w:pPr>
            <w:r w:rsidRPr="00A64F4B">
              <w:rPr>
                <w:rFonts w:ascii="GHEA Grapalat" w:hAnsi="GHEA Grapalat"/>
                <w:b/>
                <w:i w:val="0"/>
              </w:rPr>
              <w:t>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B7EBD">
        <w:rPr>
          <w:rFonts w:ascii="GHEA Grapalat" w:hAnsi="GHEA Grapalat"/>
          <w:b/>
          <w:lang w:val="en-US"/>
        </w:rPr>
        <w:t>HHQK-GHAshDzB-25/14</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EB7EBD">
        <w:rPr>
          <w:rFonts w:ascii="GHEA Grapalat" w:hAnsi="GHEA Grapalat"/>
          <w:sz w:val="20"/>
          <w:szCs w:val="20"/>
        </w:rPr>
        <w:t>HHQK-GHAshDzB-25/14</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3F23" w:rsidRPr="00DD68F7" w:rsidRDefault="00243F23"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B7EBD">
        <w:rPr>
          <w:rFonts w:ascii="GHEA Grapalat" w:hAnsi="GHEA Grapalat"/>
          <w:b/>
          <w:lang w:val="en-US"/>
        </w:rPr>
        <w:t>HHQK-GHAshDzB-25/14</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EB7EBD">
        <w:rPr>
          <w:rFonts w:ascii="GHEA Grapalat" w:hAnsi="GHEA Grapalat"/>
          <w:sz w:val="20"/>
          <w:szCs w:val="20"/>
        </w:rPr>
        <w:t>HHQK-GHAshDzB-25/14</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B7EBD">
        <w:rPr>
          <w:rFonts w:ascii="GHEA Grapalat" w:hAnsi="GHEA Grapalat"/>
          <w:b/>
          <w:lang w:val="en-US"/>
        </w:rPr>
        <w:t>HHQK-GHAshDzB-25/14</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003B423C">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243F23"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A64F4B" w:rsidRPr="00A64F4B" w:rsidRDefault="00BB28C8" w:rsidP="00A64F4B">
      <w:pPr>
        <w:widowControl w:val="0"/>
        <w:tabs>
          <w:tab w:val="left" w:pos="1134"/>
        </w:tabs>
        <w:ind w:firstLine="567"/>
        <w:jc w:val="both"/>
        <w:rPr>
          <w:rFonts w:ascii="GHEA Grapalat" w:hAnsi="GHEA Grapalat"/>
          <w:sz w:val="20"/>
          <w:szCs w:val="20"/>
          <w:lang w:val="en-US"/>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A64F4B" w:rsidRPr="00A64F4B">
        <w:rPr>
          <w:rFonts w:ascii="GHEA Grapalat" w:hAnsi="GHEA Grapalat"/>
          <w:sz w:val="20"/>
          <w:szCs w:val="20"/>
        </w:rPr>
        <w:t>свода правил «Инженерно-геологические изыскания для строительства»</w:t>
      </w:r>
      <w:r w:rsidR="00A64F4B">
        <w:rPr>
          <w:rFonts w:ascii="GHEA Grapalat" w:hAnsi="GHEA Grapalat"/>
          <w:sz w:val="20"/>
          <w:szCs w:val="20"/>
          <w:lang w:val="en-US"/>
        </w:rPr>
        <w:t>.</w:t>
      </w:r>
    </w:p>
    <w:p w:rsidR="00BB28C8" w:rsidRPr="004B40D5" w:rsidRDefault="00A64F4B" w:rsidP="00A64F4B">
      <w:pPr>
        <w:widowControl w:val="0"/>
        <w:tabs>
          <w:tab w:val="left" w:pos="1134"/>
        </w:tabs>
        <w:ind w:firstLine="567"/>
        <w:jc w:val="both"/>
        <w:rPr>
          <w:rFonts w:ascii="GHEA Grapalat" w:hAnsi="GHEA Grapalat"/>
          <w:sz w:val="20"/>
          <w:szCs w:val="20"/>
        </w:rPr>
      </w:pPr>
      <w:r w:rsidRPr="00A64F4B">
        <w:rPr>
          <w:rFonts w:ascii="GHEA Grapalat" w:hAnsi="GHEA Grapalat"/>
          <w:sz w:val="20"/>
          <w:szCs w:val="20"/>
        </w:rPr>
        <w:t>Республики Армения</w:t>
      </w:r>
      <w:r w:rsidR="00A70424"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w:t>
      </w:r>
      <w:r w:rsidRPr="00DD68F7">
        <w:rPr>
          <w:rFonts w:ascii="GHEA Grapalat" w:hAnsi="GHEA Grapalat"/>
          <w:spacing w:val="-4"/>
          <w:sz w:val="20"/>
          <w:szCs w:val="20"/>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w:t>
      </w:r>
      <w:r w:rsidR="00CA2E3E" w:rsidRPr="00DD68F7">
        <w:rPr>
          <w:rFonts w:ascii="GHEA Grapalat" w:hAnsi="GHEA Grapalat"/>
          <w:sz w:val="20"/>
          <w:szCs w:val="20"/>
        </w:rPr>
        <w:lastRenderedPageBreak/>
        <w:t>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E22E00">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E22E00">
              <w:rPr>
                <w:rFonts w:ascii="GHEA Grapalat" w:hAnsi="GHEA Grapalat"/>
                <w:sz w:val="18"/>
                <w:szCs w:val="18"/>
                <w:lang w:val="en-US"/>
              </w:rPr>
              <w:t>5</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F2A6A" w:rsidRPr="00A64F4B" w:rsidRDefault="00C31416" w:rsidP="00A64F4B">
      <w:pPr>
        <w:pStyle w:val="BodyTextIndent2"/>
        <w:widowControl w:val="0"/>
        <w:spacing w:line="240" w:lineRule="auto"/>
        <w:ind w:firstLine="0"/>
        <w:jc w:val="center"/>
        <w:rPr>
          <w:rFonts w:ascii="GHEA Grapalat" w:hAnsi="GHEA Grapalat" w:cs="Sylfaen"/>
          <w:b/>
          <w:sz w:val="22"/>
          <w:szCs w:val="22"/>
          <w:lang w:val="af-ZA"/>
        </w:rPr>
      </w:pPr>
      <w:r w:rsidRPr="00A366D5">
        <w:rPr>
          <w:rFonts w:ascii="GHEA Grapalat" w:hAnsi="GHEA Grapalat" w:cs="Sylfaen"/>
          <w:b/>
          <w:sz w:val="22"/>
          <w:szCs w:val="22"/>
          <w:lang w:val="af-ZA"/>
        </w:rPr>
        <w:t xml:space="preserve">Работы </w:t>
      </w:r>
      <w:r w:rsidR="00A44C90" w:rsidRPr="00A366D5">
        <w:rPr>
          <w:rFonts w:ascii="GHEA Grapalat" w:hAnsi="GHEA Grapalat" w:cs="Sylfaen"/>
          <w:b/>
          <w:sz w:val="22"/>
          <w:szCs w:val="22"/>
          <w:lang w:val="af-ZA"/>
        </w:rPr>
        <w:t xml:space="preserve">по разработке, привязке </w:t>
      </w:r>
      <w:r w:rsidR="00A64F4B" w:rsidRPr="00A64F4B">
        <w:rPr>
          <w:rFonts w:ascii="GHEA Grapalat" w:hAnsi="GHEA Grapalat" w:cs="Sylfaen"/>
          <w:b/>
          <w:sz w:val="22"/>
          <w:szCs w:val="22"/>
          <w:lang w:val="af-ZA"/>
        </w:rPr>
        <w:t>свода правил «Инженерно-геологические изыскания для строительства»</w:t>
      </w:r>
      <w:r w:rsidR="00A64F4B">
        <w:rPr>
          <w:rFonts w:ascii="GHEA Grapalat" w:hAnsi="GHEA Grapalat" w:cs="Sylfaen"/>
          <w:b/>
          <w:sz w:val="22"/>
          <w:szCs w:val="22"/>
          <w:lang w:val="af-ZA"/>
        </w:rPr>
        <w:t xml:space="preserve"> </w:t>
      </w:r>
      <w:r w:rsidR="00A64F4B" w:rsidRPr="00A64F4B">
        <w:rPr>
          <w:rFonts w:ascii="GHEA Grapalat" w:hAnsi="GHEA Grapalat" w:cs="Sylfaen"/>
          <w:b/>
          <w:sz w:val="22"/>
          <w:szCs w:val="22"/>
          <w:lang w:val="af-ZA"/>
        </w:rPr>
        <w:t>Республики Армения</w:t>
      </w:r>
    </w:p>
    <w:p w:rsidR="00B87C59" w:rsidRDefault="00B87C59" w:rsidP="00DD68F7">
      <w:pPr>
        <w:widowControl w:val="0"/>
        <w:ind w:firstLine="567"/>
        <w:jc w:val="center"/>
        <w:rPr>
          <w:rFonts w:ascii="GHEA Grapalat" w:hAnsi="GHEA Grapalat"/>
          <w:sz w:val="20"/>
          <w:szCs w:val="20"/>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430"/>
        <w:gridCol w:w="7470"/>
      </w:tblGrid>
      <w:tr w:rsidR="00F92ADB" w:rsidRPr="00445B00" w:rsidTr="00F92ADB">
        <w:trPr>
          <w:trHeight w:val="1974"/>
        </w:trPr>
        <w:tc>
          <w:tcPr>
            <w:tcW w:w="45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A2C42">
            <w:pPr>
              <w:spacing w:before="120"/>
              <w:ind w:right="90"/>
              <w:jc w:val="center"/>
              <w:rPr>
                <w:rFonts w:ascii="GHEA Grapalat" w:hAnsi="GHEA Grapalat"/>
                <w:sz w:val="20"/>
                <w:szCs w:val="20"/>
              </w:rPr>
            </w:pPr>
            <w:bookmarkStart w:id="9" w:name="_GoBack"/>
            <w:r w:rsidRPr="00445B00">
              <w:rPr>
                <w:rFonts w:ascii="GHEA Grapalat" w:hAnsi="GHEA Grapalat"/>
                <w:sz w:val="20"/>
                <w:szCs w:val="20"/>
              </w:rPr>
              <w:t>1</w:t>
            </w:r>
          </w:p>
        </w:tc>
        <w:tc>
          <w:tcPr>
            <w:tcW w:w="243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92ADB">
            <w:pPr>
              <w:shd w:val="clear" w:color="auto" w:fill="FFFFFF"/>
              <w:rPr>
                <w:rFonts w:ascii="GHEA Grapalat" w:hAnsi="GHEA Grapalat" w:cs="Sylfaen"/>
                <w:sz w:val="20"/>
                <w:szCs w:val="20"/>
                <w:lang w:val="af-ZA"/>
              </w:rPr>
            </w:pPr>
            <w:r w:rsidRPr="00445B00">
              <w:rPr>
                <w:rFonts w:ascii="GHEA Grapalat" w:hAnsi="GHEA Grapalat" w:cs="Sylfaen"/>
                <w:sz w:val="20"/>
                <w:szCs w:val="20"/>
              </w:rPr>
              <w:t>Краткое описание ситуации</w:t>
            </w:r>
            <w:r w:rsidRPr="00445B00">
              <w:rPr>
                <w:rFonts w:ascii="GHEA Grapalat" w:hAnsi="GHEA Grapalat" w:cs="Sylfaen"/>
                <w:sz w:val="20"/>
                <w:szCs w:val="20"/>
                <w:lang w:val="af-ZA"/>
              </w:rPr>
              <w:t xml:space="preserve"> </w:t>
            </w:r>
          </w:p>
          <w:p w:rsidR="00F92ADB" w:rsidRPr="00445B00" w:rsidRDefault="00F92ADB" w:rsidP="00F92ADB">
            <w:pPr>
              <w:spacing w:before="120"/>
              <w:ind w:right="90"/>
              <w:rPr>
                <w:rFonts w:ascii="GHEA Grapalat" w:hAnsi="GHEA Grapalat" w:cs="Sylfaen"/>
                <w:i/>
                <w:sz w:val="20"/>
                <w:szCs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F92ADB" w:rsidRPr="00445B00" w:rsidRDefault="00F92ADB" w:rsidP="00FA2C42">
            <w:pPr>
              <w:jc w:val="both"/>
              <w:rPr>
                <w:rFonts w:ascii="GHEA Grapalat" w:hAnsi="GHEA Grapalat"/>
                <w:sz w:val="20"/>
                <w:szCs w:val="20"/>
              </w:rPr>
            </w:pPr>
            <w:r w:rsidRPr="00445B00">
              <w:rPr>
                <w:rFonts w:ascii="GHEA Grapalat" w:hAnsi="GHEA Grapalat" w:cs="Sylfaen"/>
                <w:sz w:val="20"/>
                <w:szCs w:val="20"/>
              </w:rPr>
              <w:t xml:space="preserve">      На территории РА в настоящее </w:t>
            </w:r>
            <w:r w:rsidRPr="00445B00">
              <w:rPr>
                <w:rFonts w:ascii="GHEA Grapalat" w:hAnsi="GHEA Grapalat" w:cs="Sylfaen"/>
                <w:color w:val="000000"/>
                <w:sz w:val="20"/>
                <w:szCs w:val="20"/>
              </w:rPr>
              <w:t>время действу</w:t>
            </w:r>
            <w:r w:rsidRPr="00445B00">
              <w:rPr>
                <w:rFonts w:ascii="GHEA Grapalat" w:hAnsi="GHEA Grapalat" w:cs="Sylfaen"/>
                <w:color w:val="000000"/>
                <w:sz w:val="20"/>
                <w:szCs w:val="20"/>
                <w:lang w:val="en-US"/>
              </w:rPr>
              <w:t>e</w:t>
            </w:r>
            <w:r w:rsidRPr="00445B00">
              <w:rPr>
                <w:rFonts w:ascii="GHEA Grapalat" w:hAnsi="GHEA Grapalat" w:cs="Sylfaen"/>
                <w:color w:val="000000"/>
                <w:sz w:val="20"/>
                <w:szCs w:val="20"/>
              </w:rPr>
              <w:t xml:space="preserve">т </w:t>
            </w:r>
            <w:r w:rsidRPr="00445B00">
              <w:rPr>
                <w:rFonts w:ascii="GHEA Grapalat" w:hAnsi="GHEA Grapalat" w:cs="Sylfaen"/>
                <w:color w:val="000000"/>
                <w:sz w:val="20"/>
                <w:szCs w:val="20"/>
                <w:lang w:val="en-US"/>
              </w:rPr>
              <w:t xml:space="preserve">пособие </w:t>
            </w:r>
            <w:r w:rsidRPr="00445B00">
              <w:rPr>
                <w:rFonts w:ascii="GHEA Grapalat" w:hAnsi="GHEA Grapalat" w:cs="Sylfaen"/>
                <w:color w:val="000000"/>
                <w:sz w:val="20"/>
                <w:szCs w:val="20"/>
              </w:rPr>
              <w:t>ПС</w:t>
            </w:r>
            <w:r w:rsidRPr="00445B00">
              <w:rPr>
                <w:rFonts w:ascii="GHEA Grapalat" w:hAnsi="GHEA Grapalat" w:cs="Sylfaen"/>
                <w:color w:val="000000"/>
                <w:sz w:val="20"/>
                <w:szCs w:val="20"/>
                <w:lang w:val="en-US"/>
              </w:rPr>
              <w:t>H</w:t>
            </w:r>
            <w:r w:rsidRPr="00445B00">
              <w:rPr>
                <w:rFonts w:ascii="GHEA Grapalat" w:hAnsi="GHEA Grapalat" w:cs="Sylfaen"/>
                <w:color w:val="000000"/>
                <w:sz w:val="20"/>
                <w:szCs w:val="20"/>
              </w:rPr>
              <w:t xml:space="preserve"> 1-2.101-2002 «</w:t>
            </w:r>
            <w:r w:rsidRPr="00445B00">
              <w:rPr>
                <w:rStyle w:val="y2iqfc"/>
                <w:rFonts w:ascii="GHEA Grapalat" w:hAnsi="GHEA Grapalat"/>
                <w:color w:val="000000"/>
                <w:sz w:val="20"/>
                <w:szCs w:val="20"/>
              </w:rPr>
              <w:t>Инженерно-геологические изыскания для строительства</w:t>
            </w:r>
            <w:r w:rsidRPr="00445B00">
              <w:rPr>
                <w:rFonts w:ascii="GHEA Grapalat" w:hAnsi="GHEA Grapalat" w:cs="Sylfaen"/>
                <w:color w:val="000000"/>
                <w:sz w:val="20"/>
                <w:szCs w:val="20"/>
              </w:rPr>
              <w:t xml:space="preserve">», </w:t>
            </w:r>
            <w:r w:rsidRPr="00445B00">
              <w:rPr>
                <w:rFonts w:ascii="GHEA Grapalat" w:hAnsi="GHEA Grapalat" w:cs="Sylfaen"/>
                <w:color w:val="000000"/>
                <w:sz w:val="20"/>
                <w:szCs w:val="20"/>
                <w:lang w:val="af-ZA"/>
              </w:rPr>
              <w:t xml:space="preserve">следовательно вместо действующих </w:t>
            </w:r>
            <w:r w:rsidRPr="00445B00">
              <w:rPr>
                <w:rFonts w:ascii="GHEA Grapalat" w:hAnsi="GHEA Grapalat" w:cs="Sylfaen"/>
                <w:color w:val="000000"/>
                <w:sz w:val="20"/>
                <w:szCs w:val="20"/>
                <w:lang w:val="en-US"/>
              </w:rPr>
              <w:t>регулировок</w:t>
            </w:r>
            <w:r w:rsidRPr="00445B00">
              <w:rPr>
                <w:rFonts w:ascii="GHEA Grapalat" w:hAnsi="GHEA Grapalat" w:cs="Sylfaen"/>
                <w:color w:val="000000"/>
                <w:sz w:val="20"/>
                <w:szCs w:val="20"/>
              </w:rPr>
              <w:t xml:space="preserve"> </w:t>
            </w:r>
            <w:r w:rsidRPr="00445B00">
              <w:rPr>
                <w:rFonts w:ascii="GHEA Grapalat" w:hAnsi="GHEA Grapalat" w:cs="Sylfaen"/>
                <w:color w:val="000000"/>
                <w:sz w:val="20"/>
                <w:szCs w:val="20"/>
                <w:lang w:val="af-ZA"/>
              </w:rPr>
              <w:t>необходимо разработать более актуализированные, научно обоснованные и соответствующие передовой международной практике, в которых будут отражены</w:t>
            </w:r>
            <w:r w:rsidRPr="00445B00">
              <w:rPr>
                <w:rFonts w:ascii="GHEA Grapalat" w:hAnsi="GHEA Grapalat" w:cs="Sylfaen"/>
                <w:sz w:val="20"/>
                <w:szCs w:val="20"/>
                <w:lang w:val="af-ZA"/>
              </w:rPr>
              <w:t xml:space="preserve"> новые технологии, применение современных методов, а также новые требования к </w:t>
            </w:r>
            <w:r w:rsidRPr="00445B00">
              <w:rPr>
                <w:rStyle w:val="y2iqfc"/>
                <w:rFonts w:ascii="GHEA Grapalat" w:hAnsi="GHEA Grapalat"/>
                <w:color w:val="000000"/>
                <w:sz w:val="20"/>
                <w:szCs w:val="20"/>
              </w:rPr>
              <w:t>инженерно-геологическим изыскани</w:t>
            </w:r>
            <w:r w:rsidRPr="00445B00">
              <w:rPr>
                <w:rStyle w:val="y2iqfc"/>
                <w:rFonts w:ascii="GHEA Grapalat" w:hAnsi="GHEA Grapalat"/>
                <w:color w:val="000000"/>
                <w:sz w:val="20"/>
                <w:szCs w:val="20"/>
                <w:lang w:val="en-US"/>
              </w:rPr>
              <w:t>я</w:t>
            </w:r>
            <w:r w:rsidRPr="00445B00">
              <w:rPr>
                <w:rStyle w:val="y2iqfc"/>
                <w:rFonts w:ascii="GHEA Grapalat" w:hAnsi="GHEA Grapalat"/>
                <w:color w:val="000000"/>
                <w:sz w:val="20"/>
                <w:szCs w:val="20"/>
              </w:rPr>
              <w:t>м</w:t>
            </w:r>
            <w:r w:rsidRPr="00445B00">
              <w:rPr>
                <w:rFonts w:ascii="GHEA Grapalat" w:hAnsi="GHEA Grapalat" w:cs="Sylfaen"/>
                <w:sz w:val="20"/>
                <w:szCs w:val="20"/>
                <w:lang w:val="af-ZA"/>
              </w:rPr>
              <w:t>, обусловленные вызовами времени.</w:t>
            </w:r>
          </w:p>
          <w:p w:rsidR="00F92ADB" w:rsidRPr="00445B00" w:rsidRDefault="00F92ADB" w:rsidP="00FA2C42">
            <w:pPr>
              <w:jc w:val="both"/>
              <w:rPr>
                <w:rFonts w:ascii="GHEA Grapalat" w:hAnsi="GHEA Grapalat" w:cs="Sylfaen"/>
                <w:sz w:val="20"/>
                <w:szCs w:val="20"/>
                <w:lang w:val="af-ZA"/>
              </w:rPr>
            </w:pPr>
            <w:r w:rsidRPr="00445B00">
              <w:rPr>
                <w:rFonts w:ascii="GHEA Grapalat" w:hAnsi="GHEA Grapalat" w:cs="Sylfaen"/>
                <w:sz w:val="20"/>
                <w:szCs w:val="20"/>
                <w:lang w:val="af-ZA"/>
              </w:rPr>
              <w:t xml:space="preserve">    Разработка нового нормативного документа важна для обеспечения решения градостроительных и архитектурных задач.</w:t>
            </w:r>
          </w:p>
        </w:tc>
      </w:tr>
      <w:tr w:rsidR="00F92ADB" w:rsidRPr="00445B00" w:rsidTr="00F92ADB">
        <w:trPr>
          <w:trHeight w:val="710"/>
        </w:trPr>
        <w:tc>
          <w:tcPr>
            <w:tcW w:w="45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A2C42">
            <w:pPr>
              <w:spacing w:before="120"/>
              <w:ind w:right="90"/>
              <w:jc w:val="center"/>
              <w:rPr>
                <w:rFonts w:ascii="GHEA Grapalat" w:hAnsi="GHEA Grapalat"/>
                <w:sz w:val="20"/>
                <w:szCs w:val="20"/>
                <w:lang w:val="en-US"/>
              </w:rPr>
            </w:pPr>
            <w:r w:rsidRPr="00445B00">
              <w:rPr>
                <w:rFonts w:ascii="GHEA Grapalat" w:hAnsi="GHEA Grapalat"/>
                <w:sz w:val="20"/>
                <w:szCs w:val="20"/>
                <w:lang w:val="en-US"/>
              </w:rPr>
              <w:t>2</w:t>
            </w:r>
          </w:p>
        </w:tc>
        <w:tc>
          <w:tcPr>
            <w:tcW w:w="243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92ADB">
            <w:pPr>
              <w:shd w:val="clear" w:color="auto" w:fill="FFFFFF"/>
              <w:rPr>
                <w:rFonts w:ascii="GHEA Grapalat" w:hAnsi="GHEA Grapalat" w:cs="Sylfaen"/>
                <w:sz w:val="20"/>
                <w:szCs w:val="20"/>
              </w:rPr>
            </w:pPr>
            <w:r w:rsidRPr="00445B00">
              <w:rPr>
                <w:rFonts w:ascii="GHEA Grapalat" w:hAnsi="GHEA Grapalat" w:cs="Sylfaen"/>
                <w:sz w:val="20"/>
                <w:szCs w:val="20"/>
                <w:lang w:val="af-ZA"/>
              </w:rPr>
              <w:t>Краткая характеристика работ по разработке нормативной документации (строительных норм РА)</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F92ADB" w:rsidRPr="00445B00" w:rsidRDefault="00F92ADB" w:rsidP="00FA2C42">
            <w:pPr>
              <w:spacing w:before="120"/>
              <w:jc w:val="both"/>
              <w:rPr>
                <w:rFonts w:ascii="GHEA Grapalat" w:hAnsi="GHEA Grapalat"/>
                <w:sz w:val="20"/>
                <w:szCs w:val="20"/>
              </w:rPr>
            </w:pPr>
            <w:r w:rsidRPr="00445B00">
              <w:rPr>
                <w:rFonts w:ascii="GHEA Grapalat" w:hAnsi="GHEA Grapalat"/>
                <w:sz w:val="20"/>
                <w:szCs w:val="20"/>
              </w:rPr>
              <w:t>Необходимо пересмотреть строительные нормы (далее: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F92ADB" w:rsidRPr="00445B00" w:rsidRDefault="00F92ADB" w:rsidP="00FA2C42">
            <w:pPr>
              <w:spacing w:before="120"/>
              <w:jc w:val="both"/>
              <w:rPr>
                <w:rFonts w:ascii="GHEA Grapalat" w:hAnsi="GHEA Grapalat" w:cs="GHEA Grapalat"/>
                <w:sz w:val="20"/>
                <w:szCs w:val="20"/>
                <w:lang w:val="af-ZA"/>
              </w:rPr>
            </w:pPr>
            <w:r w:rsidRPr="00445B00">
              <w:rPr>
                <w:rFonts w:ascii="GHEA Grapalat" w:hAnsi="GHEA Grapalat" w:cs="Sylfaen"/>
                <w:sz w:val="20"/>
                <w:szCs w:val="20"/>
                <w:lang w:val="af-ZA"/>
              </w:rPr>
              <w:t xml:space="preserve">     С</w:t>
            </w:r>
            <w:r w:rsidRPr="00445B00">
              <w:rPr>
                <w:rFonts w:ascii="GHEA Grapalat" w:hAnsi="GHEA Grapalat" w:cs="Sylfaen"/>
                <w:sz w:val="20"/>
                <w:szCs w:val="20"/>
              </w:rPr>
              <w:t>вод правил</w:t>
            </w:r>
            <w:r w:rsidRPr="00445B00">
              <w:rPr>
                <w:rFonts w:ascii="GHEA Grapalat" w:hAnsi="GHEA Grapalat" w:cs="Sylfaen"/>
                <w:sz w:val="20"/>
                <w:szCs w:val="20"/>
                <w:lang w:val="af-ZA"/>
              </w:rPr>
              <w:t xml:space="preserve"> </w:t>
            </w:r>
            <w:r w:rsidRPr="00445B00">
              <w:rPr>
                <w:rFonts w:ascii="GHEA Grapalat" w:hAnsi="GHEA Grapalat" w:cs="GHEA Grapalat"/>
                <w:sz w:val="20"/>
                <w:szCs w:val="20"/>
                <w:lang w:val="af-ZA"/>
              </w:rPr>
              <w:t>необходимо разработать, учитывая:</w:t>
            </w:r>
          </w:p>
          <w:p w:rsidR="00F92ADB" w:rsidRPr="00445B00" w:rsidRDefault="00F92ADB" w:rsidP="00FA2C42">
            <w:pPr>
              <w:rPr>
                <w:rFonts w:ascii="GHEA Grapalat" w:hAnsi="GHEA Grapalat"/>
                <w:color w:val="000000"/>
                <w:sz w:val="20"/>
                <w:szCs w:val="20"/>
              </w:rPr>
            </w:pPr>
          </w:p>
          <w:p w:rsidR="00F92ADB" w:rsidRPr="00445B00" w:rsidRDefault="00F92ADB" w:rsidP="00F92ADB">
            <w:pPr>
              <w:numPr>
                <w:ilvl w:val="0"/>
                <w:numId w:val="50"/>
              </w:numPr>
              <w:ind w:left="-20" w:firstLine="180"/>
              <w:rPr>
                <w:rFonts w:ascii="GHEA Grapalat" w:hAnsi="GHEA Grapalat"/>
                <w:color w:val="000000"/>
                <w:sz w:val="20"/>
                <w:szCs w:val="20"/>
              </w:rPr>
            </w:pPr>
            <w:r w:rsidRPr="00445B00">
              <w:rPr>
                <w:rFonts w:ascii="GHEA Grapalat" w:hAnsi="GHEA Grapalat"/>
                <w:color w:val="000000"/>
                <w:sz w:val="20"/>
                <w:szCs w:val="20"/>
              </w:rPr>
              <w:t>область применения, состав инженерно-геологических изысканий и методы их проведения;</w:t>
            </w:r>
          </w:p>
          <w:p w:rsidR="00F92ADB" w:rsidRPr="00445B00" w:rsidRDefault="00F92ADB" w:rsidP="00F92ADB">
            <w:pPr>
              <w:numPr>
                <w:ilvl w:val="0"/>
                <w:numId w:val="50"/>
              </w:numPr>
              <w:ind w:left="-20" w:firstLine="180"/>
              <w:rPr>
                <w:rFonts w:ascii="GHEA Grapalat" w:hAnsi="GHEA Grapalat"/>
                <w:color w:val="000000"/>
                <w:sz w:val="20"/>
                <w:szCs w:val="20"/>
              </w:rPr>
            </w:pPr>
            <w:r w:rsidRPr="00445B00">
              <w:rPr>
                <w:rFonts w:ascii="GHEA Grapalat" w:hAnsi="GHEA Grapalat"/>
                <w:color w:val="000000"/>
                <w:sz w:val="20"/>
                <w:szCs w:val="20"/>
              </w:rPr>
              <w:t>общие технические требования к разработке предпроектной, проектной и рабочей документации;</w:t>
            </w:r>
          </w:p>
          <w:p w:rsidR="00F92ADB" w:rsidRPr="00445B00" w:rsidRDefault="00F92ADB" w:rsidP="00FA2C42">
            <w:pPr>
              <w:spacing w:before="120"/>
              <w:jc w:val="both"/>
              <w:rPr>
                <w:rFonts w:ascii="GHEA Grapalat" w:hAnsi="GHEA Grapalat" w:cs="GHEA Grapalat"/>
                <w:sz w:val="20"/>
                <w:szCs w:val="20"/>
                <w:lang w:val="af-ZA"/>
              </w:rPr>
            </w:pPr>
            <w:r w:rsidRPr="00445B00">
              <w:rPr>
                <w:rFonts w:ascii="GHEA Grapalat" w:hAnsi="GHEA Grapalat"/>
                <w:color w:val="000000"/>
                <w:sz w:val="20"/>
                <w:szCs w:val="20"/>
              </w:rPr>
              <w:t xml:space="preserve">       - инженерно-геологические изыскания должны содержать сведения о природных и техногенных условиях территории, на которой расположены объекты строительства и линейной инфраструктуры, необходимые для инженерного планирования.</w:t>
            </w:r>
          </w:p>
          <w:p w:rsidR="00F92ADB" w:rsidRPr="00445B00" w:rsidRDefault="00F92ADB" w:rsidP="00FA2C42">
            <w:pPr>
              <w:spacing w:before="120"/>
              <w:jc w:val="both"/>
              <w:rPr>
                <w:rFonts w:ascii="GHEA Grapalat" w:hAnsi="GHEA Grapalat" w:cs="Sylfaen"/>
                <w:bCs/>
                <w:sz w:val="20"/>
                <w:szCs w:val="20"/>
              </w:rPr>
            </w:pPr>
            <w:r w:rsidRPr="00445B00">
              <w:rPr>
                <w:rFonts w:ascii="GHEA Grapalat" w:hAnsi="GHEA Grapalat" w:cs="GHEA Grapalat"/>
                <w:sz w:val="20"/>
                <w:szCs w:val="20"/>
                <w:lang w:val="af-ZA"/>
              </w:rPr>
              <w:t xml:space="preserve">     - </w:t>
            </w:r>
            <w:r w:rsidRPr="00445B00">
              <w:rPr>
                <w:rFonts w:ascii="GHEA Grapalat" w:hAnsi="GHEA Grapalat" w:cs="Sylfaen"/>
                <w:bCs/>
                <w:sz w:val="20"/>
                <w:szCs w:val="20"/>
              </w:rPr>
              <w:t>содержать требования к проектированию вновь строящихся, реконструируемых, восстанавливаемых, эксплуатируемых, модернизируемых, подлежащих перевооружению гидротехнических сооружений из бетонных и железобетонных конструкций в сейсмических районах, установление требований</w:t>
            </w:r>
            <w:r w:rsidRPr="00445B00">
              <w:rPr>
                <w:rFonts w:ascii="GHEA Grapalat" w:hAnsi="GHEA Grapalat" w:cs="Sylfaen"/>
                <w:bCs/>
                <w:sz w:val="20"/>
                <w:szCs w:val="20"/>
                <w:lang w:val="hy-AM"/>
              </w:rPr>
              <w:t xml:space="preserve">, </w:t>
            </w:r>
            <w:r w:rsidRPr="00445B00">
              <w:rPr>
                <w:rFonts w:ascii="GHEA Grapalat" w:hAnsi="GHEA Grapalat" w:cs="Sylfaen"/>
                <w:bCs/>
                <w:sz w:val="20"/>
                <w:szCs w:val="20"/>
              </w:rPr>
              <w:t>энергетических и водно-транспортных гидроузлов постоянно или периодически подвергающихся воздействию водной среды,</w:t>
            </w:r>
          </w:p>
          <w:p w:rsidR="00F92ADB" w:rsidRPr="00445B00" w:rsidRDefault="00F92ADB" w:rsidP="00FA2C42">
            <w:pPr>
              <w:pStyle w:val="HTMLPreformatted"/>
              <w:tabs>
                <w:tab w:val="clear" w:pos="916"/>
                <w:tab w:val="clear" w:pos="1832"/>
                <w:tab w:val="left" w:pos="250"/>
              </w:tabs>
              <w:jc w:val="both"/>
              <w:rPr>
                <w:rFonts w:ascii="GHEA Grapalat" w:hAnsi="GHEA Grapalat" w:cs="Sylfaen"/>
                <w:bCs/>
                <w:lang w:val="ru-RU"/>
              </w:rPr>
            </w:pPr>
          </w:p>
          <w:p w:rsidR="00F92ADB" w:rsidRPr="00445B00" w:rsidRDefault="00F92ADB" w:rsidP="00FA2C42">
            <w:pPr>
              <w:pStyle w:val="HTMLPreformatted"/>
              <w:tabs>
                <w:tab w:val="clear" w:pos="916"/>
                <w:tab w:val="clear" w:pos="1832"/>
                <w:tab w:val="left" w:pos="250"/>
              </w:tabs>
              <w:jc w:val="both"/>
              <w:rPr>
                <w:rFonts w:ascii="GHEA Grapalat" w:hAnsi="GHEA Grapalat" w:cs="Sylfaen"/>
                <w:bCs/>
                <w:lang w:val="ru-RU"/>
              </w:rPr>
            </w:pPr>
            <w:r w:rsidRPr="00445B00">
              <w:rPr>
                <w:rFonts w:ascii="GHEA Grapalat" w:hAnsi="GHEA Grapalat" w:cs="Sylfaen"/>
                <w:bCs/>
                <w:lang w:val="ru-RU"/>
              </w:rPr>
              <w:t xml:space="preserve">   Строительные нормы необходимо разработать:      </w:t>
            </w:r>
          </w:p>
          <w:p w:rsidR="00F92ADB" w:rsidRPr="00445B00" w:rsidRDefault="00F92ADB" w:rsidP="00FA2C42">
            <w:pPr>
              <w:pStyle w:val="HTMLPreformatted"/>
              <w:tabs>
                <w:tab w:val="clear" w:pos="916"/>
                <w:tab w:val="clear" w:pos="1832"/>
                <w:tab w:val="left" w:pos="250"/>
              </w:tabs>
              <w:ind w:left="160"/>
              <w:jc w:val="both"/>
              <w:rPr>
                <w:rFonts w:ascii="GHEA Grapalat" w:hAnsi="GHEA Grapalat"/>
                <w:lang w:val="ru-RU"/>
              </w:rPr>
            </w:pPr>
          </w:p>
          <w:p w:rsidR="00F92ADB" w:rsidRPr="00445B00" w:rsidRDefault="00F92ADB" w:rsidP="00FA2C42">
            <w:pPr>
              <w:pStyle w:val="HTMLPreformatted"/>
              <w:jc w:val="both"/>
              <w:rPr>
                <w:rFonts w:ascii="GHEA Grapalat" w:hAnsi="GHEA Grapalat" w:cs="Sylfaen"/>
                <w:lang w:val="af-ZA" w:eastAsia="ru-RU"/>
              </w:rPr>
            </w:pPr>
            <w:r w:rsidRPr="00445B00">
              <w:rPr>
                <w:rFonts w:ascii="GHEA Grapalat" w:hAnsi="GHEA Grapalat" w:cs="GHEA Grapalat"/>
                <w:lang w:val="af-ZA"/>
              </w:rPr>
              <w:t xml:space="preserve"> - в</w:t>
            </w:r>
            <w:r w:rsidRPr="00445B00">
              <w:rPr>
                <w:rFonts w:ascii="GHEA Grapalat" w:hAnsi="GHEA Grapalat" w:cs="GHEA Grapalat"/>
                <w:lang w:val="af-ZA" w:eastAsia="ru-RU"/>
              </w:rPr>
              <w:t xml:space="preserve"> соответствии с положениями документов системы национальной стандартизации и закона </w:t>
            </w:r>
            <w:r w:rsidRPr="00445B00">
              <w:rPr>
                <w:rFonts w:ascii="GHEA Grapalat" w:hAnsi="GHEA Grapalat" w:cs="GHEA Grapalat"/>
                <w:lang w:val="af-ZA"/>
              </w:rPr>
              <w:t>«О нормативных правовых актах»</w:t>
            </w:r>
            <w:r w:rsidRPr="00445B00">
              <w:rPr>
                <w:rFonts w:ascii="GHEA Grapalat" w:hAnsi="GHEA Grapalat" w:cs="GHEA Grapalat"/>
                <w:lang w:val="af-ZA" w:eastAsia="ru-RU"/>
              </w:rPr>
              <w:t xml:space="preserve"> </w:t>
            </w:r>
            <w:r w:rsidRPr="00445B00">
              <w:rPr>
                <w:rFonts w:ascii="GHEA Grapalat" w:hAnsi="GHEA Grapalat" w:cs="Sylfaen"/>
                <w:lang w:val="af-ZA" w:eastAsia="ru-RU"/>
              </w:rPr>
              <w:t>Республики Армения,</w:t>
            </w:r>
          </w:p>
          <w:p w:rsidR="00F92ADB" w:rsidRPr="00445B00" w:rsidRDefault="00F92ADB" w:rsidP="00FA2C42">
            <w:pPr>
              <w:pStyle w:val="HTMLPreformatted"/>
              <w:jc w:val="both"/>
              <w:rPr>
                <w:rFonts w:ascii="GHEA Grapalat" w:hAnsi="GHEA Grapalat" w:cs="GHEA Grapalat"/>
                <w:lang w:val="af-ZA" w:eastAsia="ru-RU"/>
              </w:rPr>
            </w:pPr>
            <w:r w:rsidRPr="00445B00">
              <w:rPr>
                <w:rFonts w:ascii="GHEA Grapalat" w:hAnsi="GHEA Grapalat" w:cs="Sylfaen"/>
                <w:lang w:val="af-ZA" w:eastAsia="ru-RU"/>
              </w:rPr>
              <w:t xml:space="preserve">- </w:t>
            </w:r>
            <w:r w:rsidRPr="00445B00">
              <w:rPr>
                <w:rFonts w:ascii="GHEA Grapalat" w:hAnsi="GHEA Grapalat" w:cs="GHEA Grapalat"/>
                <w:lang w:val="af-ZA"/>
              </w:rPr>
              <w:t>в</w:t>
            </w:r>
            <w:r w:rsidRPr="00445B00">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максимально применяя опыт стран ЕС и других стран в области </w:t>
            </w:r>
            <w:r w:rsidRPr="00445B00">
              <w:rPr>
                <w:rFonts w:ascii="GHEA Grapalat" w:hAnsi="GHEA Grapalat" w:cs="Sylfaen"/>
                <w:bCs/>
                <w:lang w:val="ru-RU" w:eastAsia="ru-RU"/>
              </w:rPr>
              <w:t>градо</w:t>
            </w:r>
            <w:r w:rsidRPr="00445B00">
              <w:rPr>
                <w:rFonts w:ascii="GHEA Grapalat" w:hAnsi="GHEA Grapalat" w:cs="GHEA Grapalat"/>
                <w:lang w:val="af-ZA" w:eastAsia="ru-RU"/>
              </w:rPr>
              <w:t>строительства, нормативные документы и стандарты,</w:t>
            </w:r>
            <w:r w:rsidRPr="00445B00">
              <w:rPr>
                <w:lang w:val="ru-RU"/>
              </w:rPr>
              <w:t xml:space="preserve"> </w:t>
            </w:r>
          </w:p>
          <w:p w:rsidR="00F92ADB" w:rsidRPr="00445B00" w:rsidRDefault="00F92ADB" w:rsidP="00FA2C42">
            <w:pPr>
              <w:pStyle w:val="HTMLPreformatted"/>
              <w:jc w:val="both"/>
              <w:rPr>
                <w:rFonts w:ascii="GHEA Grapalat" w:hAnsi="GHEA Grapalat" w:cs="Sylfaen"/>
                <w:bCs/>
                <w:lang w:val="ru-RU"/>
              </w:rPr>
            </w:pPr>
            <w:r w:rsidRPr="00445B00">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445B00">
              <w:rPr>
                <w:rFonts w:ascii="GHEA Grapalat" w:hAnsi="GHEA Grapalat"/>
                <w:lang w:val="af-ZA"/>
              </w:rPr>
              <w:t>N 305/2011/</w:t>
            </w:r>
            <w:r w:rsidRPr="00445B00">
              <w:rPr>
                <w:rFonts w:ascii="GHEA Grapalat" w:hAnsi="GHEA Grapalat" w:cs="Arial Armenian"/>
                <w:lang w:val="hy-AM"/>
              </w:rPr>
              <w:t>EEC</w:t>
            </w:r>
            <w:r w:rsidRPr="00445B00">
              <w:rPr>
                <w:rFonts w:ascii="GHEA Grapalat" w:hAnsi="GHEA Grapalat" w:cs="Arial Armenian"/>
                <w:lang w:val="ru-RU"/>
              </w:rPr>
              <w:t>, принятым Советом Европейского Союза 9 марта 2011 года.</w:t>
            </w:r>
          </w:p>
        </w:tc>
      </w:tr>
      <w:tr w:rsidR="00F92ADB" w:rsidRPr="00445B00" w:rsidTr="00F92ADB">
        <w:trPr>
          <w:trHeight w:val="1610"/>
        </w:trPr>
        <w:tc>
          <w:tcPr>
            <w:tcW w:w="450" w:type="dxa"/>
            <w:tcBorders>
              <w:top w:val="single" w:sz="4" w:space="0" w:color="auto"/>
              <w:left w:val="single" w:sz="4" w:space="0" w:color="auto"/>
              <w:bottom w:val="single" w:sz="4" w:space="0" w:color="auto"/>
              <w:right w:val="single" w:sz="4" w:space="0" w:color="auto"/>
            </w:tcBorders>
          </w:tcPr>
          <w:p w:rsidR="00F92ADB" w:rsidRPr="00445B00" w:rsidRDefault="00F92ADB" w:rsidP="00FA2C42">
            <w:pPr>
              <w:spacing w:before="120" w:after="120"/>
              <w:jc w:val="center"/>
              <w:rPr>
                <w:rFonts w:ascii="GHEA Grapalat" w:hAnsi="GHEA Grapalat"/>
                <w:sz w:val="20"/>
                <w:szCs w:val="20"/>
                <w:lang w:val="af-ZA"/>
              </w:rPr>
            </w:pPr>
            <w:r w:rsidRPr="00445B00">
              <w:rPr>
                <w:rFonts w:ascii="GHEA Grapalat" w:hAnsi="GHEA Grapalat"/>
                <w:sz w:val="20"/>
                <w:szCs w:val="20"/>
                <w:lang w:val="af-ZA"/>
              </w:rPr>
              <w:lastRenderedPageBreak/>
              <w:t>3</w:t>
            </w:r>
          </w:p>
        </w:tc>
        <w:tc>
          <w:tcPr>
            <w:tcW w:w="243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92ADB">
            <w:pPr>
              <w:rPr>
                <w:rFonts w:ascii="GHEA Grapalat" w:hAnsi="GHEA Grapalat" w:cs="Sylfaen"/>
                <w:sz w:val="20"/>
                <w:szCs w:val="20"/>
                <w:lang w:val="af-ZA"/>
              </w:rPr>
            </w:pPr>
            <w:r w:rsidRPr="00445B00">
              <w:rPr>
                <w:rFonts w:ascii="GHEA Grapalat" w:hAnsi="GHEA Grapalat" w:cs="Sylfaen"/>
                <w:sz w:val="20"/>
                <w:szCs w:val="20"/>
                <w:lang w:val="af-ZA"/>
              </w:rPr>
              <w:t>Обоснование и нормативные требования по разработке нормативной документации (строительных норм РА)</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F92ADB" w:rsidRPr="00445B00" w:rsidRDefault="00F92ADB" w:rsidP="00FA2C42">
            <w:pPr>
              <w:pStyle w:val="HTMLPreformatted"/>
              <w:rPr>
                <w:rFonts w:ascii="GHEA Grapalat" w:hAnsi="GHEA Grapalat" w:cs="Sylfaen"/>
                <w:lang w:val="ru-RU"/>
              </w:rPr>
            </w:pPr>
            <w:r w:rsidRPr="00445B00">
              <w:rPr>
                <w:rFonts w:ascii="GHEA Grapalat" w:hAnsi="GHEA Grapalat" w:cs="Sylfaen"/>
                <w:lang w:val="ru-RU"/>
              </w:rPr>
              <w:t xml:space="preserve">     Обоснование:                                                                                 </w:t>
            </w:r>
          </w:p>
          <w:p w:rsidR="00F92ADB" w:rsidRPr="00445B00" w:rsidRDefault="00F92ADB" w:rsidP="00FA2C42">
            <w:pPr>
              <w:pStyle w:val="HTMLPreformatted"/>
              <w:jc w:val="both"/>
              <w:rPr>
                <w:rFonts w:ascii="GHEA Grapalat" w:hAnsi="GHEA Grapalat" w:cs="Sylfaen"/>
                <w:bCs/>
                <w:lang w:val="ru-RU" w:eastAsia="ru-RU"/>
              </w:rPr>
            </w:pPr>
            <w:r w:rsidRPr="00445B00">
              <w:rPr>
                <w:rFonts w:ascii="GHEA Grapalat" w:hAnsi="GHEA Grapalat" w:cs="Sylfaen"/>
                <w:lang w:val="hy-AM"/>
              </w:rPr>
              <w:t xml:space="preserve">   </w:t>
            </w:r>
            <w:r w:rsidRPr="00445B00">
              <w:rPr>
                <w:rFonts w:ascii="GHEA Grapalat" w:hAnsi="GHEA Grapalat" w:cs="Sylfaen"/>
                <w:lang w:val="ru-RU"/>
              </w:rPr>
              <w:t xml:space="preserve">Государственный бюджет РА на 2025 год; </w:t>
            </w:r>
            <w:r w:rsidRPr="00445B00">
              <w:rPr>
                <w:rFonts w:ascii="GHEA Grapalat" w:hAnsi="GHEA Grapalat" w:cs="Sylfaen"/>
                <w:bCs/>
                <w:lang w:val="ru-RU" w:eastAsia="ru-RU"/>
              </w:rPr>
              <w:t xml:space="preserve"> </w:t>
            </w:r>
            <w:r w:rsidRPr="00445B00">
              <w:rPr>
                <w:rFonts w:ascii="GHEA Grapalat" w:hAnsi="GHEA Grapalat" w:cs="Sylfaen"/>
                <w:bCs/>
                <w:lang w:val="ru-RU"/>
              </w:rPr>
              <w:t>З</w:t>
            </w:r>
            <w:r w:rsidRPr="00445B00">
              <w:rPr>
                <w:rFonts w:ascii="GHEA Grapalat" w:hAnsi="GHEA Grapalat" w:cs="Sylfaen"/>
                <w:bCs/>
                <w:lang w:val="ru-RU" w:eastAsia="ru-RU"/>
              </w:rPr>
              <w:t xml:space="preserve">акон РА «О закупках»; </w:t>
            </w:r>
            <w:r w:rsidRPr="00445B00">
              <w:rPr>
                <w:rFonts w:ascii="GHEA Grapalat" w:hAnsi="GHEA Grapalat" w:cs="Sylfaen"/>
                <w:bCs/>
                <w:lang w:val="ru-RU"/>
              </w:rPr>
              <w:t>З</w:t>
            </w:r>
            <w:r w:rsidRPr="00445B00">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445B00">
              <w:rPr>
                <w:rFonts w:ascii="GHEA Grapalat" w:hAnsi="GHEA Grapalat" w:cs="Sylfaen"/>
                <w:lang w:val="ru-RU"/>
              </w:rPr>
              <w:t>П</w:t>
            </w:r>
            <w:r w:rsidRPr="00445B00">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F92ADB" w:rsidRPr="00445B00" w:rsidRDefault="00F92ADB" w:rsidP="00FA2C42">
            <w:pPr>
              <w:pStyle w:val="HTMLPreformatted"/>
              <w:rPr>
                <w:rFonts w:ascii="GHEA Grapalat" w:hAnsi="GHEA Grapalat" w:cs="Sylfaen"/>
                <w:lang w:val="ru-RU"/>
              </w:rPr>
            </w:pPr>
            <w:r w:rsidRPr="00445B00">
              <w:rPr>
                <w:rFonts w:ascii="GHEA Grapalat" w:hAnsi="GHEA Grapalat" w:cs="Sylfaen"/>
                <w:lang w:val="ru-RU" w:eastAsia="ru-RU"/>
              </w:rPr>
              <w:t xml:space="preserve">                                                                                                         </w:t>
            </w:r>
            <w:r w:rsidRPr="00445B00">
              <w:rPr>
                <w:rFonts w:ascii="GHEA Grapalat" w:hAnsi="GHEA Grapalat" w:cs="Sylfaen"/>
                <w:lang w:val="ru-RU"/>
              </w:rPr>
              <w:t>Основные нормативные правовые акты, связанные с нормативной документацией.</w:t>
            </w:r>
          </w:p>
          <w:p w:rsidR="00F92ADB" w:rsidRPr="00445B00" w:rsidRDefault="00F92ADB" w:rsidP="00FA2C42">
            <w:pPr>
              <w:pStyle w:val="HTMLPreformatted"/>
              <w:rPr>
                <w:rFonts w:ascii="GHEA Grapalat" w:hAnsi="GHEA Grapalat" w:cs="Sylfaen"/>
                <w:bCs/>
                <w:lang w:val="ru-RU" w:eastAsia="ru-RU"/>
              </w:rPr>
            </w:pPr>
          </w:p>
          <w:p w:rsidR="00F92ADB" w:rsidRPr="00445B00" w:rsidRDefault="00F92ADB" w:rsidP="00FA2C42">
            <w:pPr>
              <w:rPr>
                <w:rFonts w:ascii="GHEA Grapalat" w:hAnsi="GHEA Grapalat" w:cs="Sylfaen"/>
                <w:bCs/>
                <w:sz w:val="20"/>
                <w:szCs w:val="20"/>
              </w:rPr>
            </w:pPr>
            <w:r w:rsidRPr="00445B00">
              <w:rPr>
                <w:rFonts w:ascii="GHEA Grapalat" w:hAnsi="GHEA Grapalat" w:cs="Sylfaen"/>
                <w:sz w:val="20"/>
                <w:szCs w:val="20"/>
              </w:rPr>
              <w:t>-</w:t>
            </w:r>
            <w:r w:rsidRPr="00445B00">
              <w:rPr>
                <w:rFonts w:ascii="GHEA Grapalat" w:hAnsi="GHEA Grapalat" w:cs="Sylfaen"/>
                <w:bCs/>
                <w:sz w:val="20"/>
                <w:szCs w:val="20"/>
              </w:rPr>
              <w:t xml:space="preserve">   Закон РА «О градостроительстве»,</w:t>
            </w:r>
          </w:p>
          <w:p w:rsidR="00F92ADB" w:rsidRPr="00445B00" w:rsidRDefault="00F92ADB" w:rsidP="00FA2C42">
            <w:pPr>
              <w:rPr>
                <w:rFonts w:ascii="GHEA Grapalat" w:hAnsi="GHEA Grapalat" w:cs="Sylfaen"/>
                <w:bCs/>
                <w:sz w:val="20"/>
                <w:szCs w:val="20"/>
              </w:rPr>
            </w:pPr>
            <w:r w:rsidRPr="00445B00">
              <w:rPr>
                <w:rFonts w:ascii="GHEA Grapalat" w:hAnsi="GHEA Grapalat" w:cs="Sylfaen"/>
                <w:bCs/>
                <w:sz w:val="20"/>
                <w:szCs w:val="20"/>
              </w:rPr>
              <w:t>-   Закон РА «Об оценке и экспертизе воздействия на окружающую среду»,</w:t>
            </w:r>
          </w:p>
          <w:p w:rsidR="00F92ADB" w:rsidRPr="00445B00" w:rsidRDefault="00F92ADB" w:rsidP="00FA2C42">
            <w:pPr>
              <w:rPr>
                <w:rFonts w:ascii="GHEA Grapalat" w:hAnsi="GHEA Grapalat" w:cs="Sylfaen"/>
                <w:sz w:val="20"/>
                <w:szCs w:val="20"/>
              </w:rPr>
            </w:pPr>
            <w:r w:rsidRPr="00445B00">
              <w:rPr>
                <w:rFonts w:ascii="GHEA Grapalat" w:hAnsi="GHEA Grapalat" w:cs="Sylfaen"/>
                <w:bCs/>
                <w:sz w:val="20"/>
                <w:szCs w:val="20"/>
              </w:rPr>
              <w:t xml:space="preserve">-   </w:t>
            </w:r>
            <w:r w:rsidRPr="00445B00">
              <w:rPr>
                <w:rFonts w:ascii="GHEA Grapalat" w:hAnsi="GHEA Grapalat" w:cs="Sylfaen"/>
                <w:sz w:val="20"/>
                <w:szCs w:val="20"/>
              </w:rPr>
              <w:t>Постановление Пправительства РА N235-Н от 13.03.2003 года «Об утверждении классификации гидротехнических сооружений»,</w:t>
            </w:r>
          </w:p>
          <w:p w:rsidR="00F92ADB" w:rsidRPr="00445B00" w:rsidRDefault="00F92ADB" w:rsidP="00FA2C42">
            <w:pPr>
              <w:jc w:val="both"/>
              <w:rPr>
                <w:rFonts w:ascii="GHEA Grapalat" w:hAnsi="GHEA Grapalat" w:cs="Sylfaen"/>
                <w:sz w:val="20"/>
                <w:szCs w:val="20"/>
              </w:rPr>
            </w:pPr>
            <w:r w:rsidRPr="00445B00">
              <w:rPr>
                <w:rFonts w:ascii="GHEA Grapalat" w:hAnsi="GHEA Grapalat" w:cs="Sylfaen"/>
                <w:sz w:val="20"/>
                <w:szCs w:val="20"/>
              </w:rPr>
              <w:t xml:space="preserve">  - Постановление Правительства РА N286-Н от 13.03.2003 года «Об утверждении перечня нарушений требований безопасности гидротехнических сооружений»,</w:t>
            </w:r>
          </w:p>
          <w:p w:rsidR="00F92ADB" w:rsidRPr="00445B00" w:rsidRDefault="00F92ADB" w:rsidP="00FA2C42">
            <w:pPr>
              <w:jc w:val="both"/>
              <w:rPr>
                <w:rFonts w:ascii="GHEA Grapalat" w:hAnsi="GHEA Grapalat" w:cs="Sylfaen"/>
                <w:bCs/>
                <w:sz w:val="20"/>
                <w:szCs w:val="20"/>
              </w:rPr>
            </w:pPr>
            <w:r w:rsidRPr="00445B00">
              <w:rPr>
                <w:rFonts w:ascii="GHEA Grapalat" w:hAnsi="GHEA Grapalat" w:cs="Sylfaen"/>
                <w:sz w:val="20"/>
                <w:szCs w:val="20"/>
              </w:rPr>
              <w:t xml:space="preserve">  -</w:t>
            </w:r>
            <w:r w:rsidRPr="00445B00">
              <w:rPr>
                <w:rFonts w:ascii="GHEA Grapalat" w:hAnsi="GHEA Grapalat" w:cs="Sylfaen"/>
                <w:bCs/>
                <w:sz w:val="20"/>
                <w:szCs w:val="20"/>
              </w:rPr>
              <w:t xml:space="preserve"> Постановление </w:t>
            </w:r>
            <w:r w:rsidRPr="00445B00">
              <w:rPr>
                <w:rFonts w:ascii="GHEA Grapalat" w:hAnsi="GHEA Grapalat" w:cs="Sylfaen"/>
                <w:sz w:val="20"/>
                <w:szCs w:val="20"/>
              </w:rPr>
              <w:t>П</w:t>
            </w:r>
            <w:r w:rsidRPr="00445B00">
              <w:rPr>
                <w:rFonts w:ascii="GHEA Grapalat" w:hAnsi="GHEA Grapalat" w:cs="Sylfaen"/>
                <w:bCs/>
                <w:sz w:val="20"/>
                <w:szCs w:val="20"/>
              </w:rPr>
              <w:t xml:space="preserve">равительства РА </w:t>
            </w:r>
            <w:r w:rsidRPr="00445B00">
              <w:rPr>
                <w:rFonts w:ascii="GHEA Grapalat" w:hAnsi="GHEA Grapalat" w:cs="Sylfaen"/>
                <w:bCs/>
                <w:sz w:val="20"/>
                <w:szCs w:val="20"/>
                <w:lang w:val="en-US"/>
              </w:rPr>
              <w:t>N</w:t>
            </w:r>
            <w:r w:rsidRPr="00445B00">
              <w:rPr>
                <w:rFonts w:ascii="GHEA Grapalat" w:hAnsi="GHEA Grapalat" w:cs="Sylfaen"/>
                <w:bCs/>
                <w:sz w:val="20"/>
                <w:szCs w:val="20"/>
              </w:rPr>
              <w:t>526-Н от 04.05.2017 г. «</w:t>
            </w:r>
            <w:r w:rsidRPr="00445B00">
              <w:rPr>
                <w:rFonts w:ascii="GHEA Grapalat" w:hAnsi="GHEA Grapalat" w:cs="Sylfaen"/>
                <w:sz w:val="20"/>
                <w:szCs w:val="20"/>
              </w:rPr>
              <w:t>Об утверждении порядка организации процесса закупок и отмене</w:t>
            </w:r>
            <w:r w:rsidRPr="00445B00">
              <w:rPr>
                <w:rFonts w:ascii="GHEA Grapalat" w:hAnsi="GHEA Grapalat" w:cs="Sylfaen"/>
                <w:bCs/>
                <w:sz w:val="20"/>
                <w:szCs w:val="20"/>
              </w:rPr>
              <w:t xml:space="preserve"> Постановления Правительства </w:t>
            </w:r>
            <w:r w:rsidRPr="00445B00">
              <w:rPr>
                <w:rFonts w:ascii="GHEA Grapalat" w:hAnsi="GHEA Grapalat" w:cs="Sylfaen"/>
                <w:bCs/>
                <w:sz w:val="20"/>
                <w:szCs w:val="20"/>
                <w:lang w:val="en-US"/>
              </w:rPr>
              <w:t>N</w:t>
            </w:r>
            <w:r w:rsidRPr="00445B00">
              <w:rPr>
                <w:rFonts w:ascii="GHEA Grapalat" w:hAnsi="GHEA Grapalat" w:cs="Sylfaen"/>
                <w:bCs/>
                <w:sz w:val="20"/>
                <w:szCs w:val="20"/>
              </w:rPr>
              <w:t>168-Н от 10.02.2011г. и утверждении организации порядка закупок»,</w:t>
            </w:r>
          </w:p>
          <w:p w:rsidR="00F92ADB" w:rsidRPr="00445B00" w:rsidRDefault="00F92ADB" w:rsidP="00FA2C42">
            <w:pPr>
              <w:jc w:val="both"/>
              <w:rPr>
                <w:rFonts w:ascii="GHEA Grapalat" w:hAnsi="GHEA Grapalat" w:cs="Sylfaen"/>
                <w:sz w:val="20"/>
                <w:szCs w:val="20"/>
              </w:rPr>
            </w:pPr>
            <w:r w:rsidRPr="00445B00">
              <w:rPr>
                <w:rFonts w:ascii="GHEA Grapalat" w:hAnsi="GHEA Grapalat" w:cs="Sylfaen"/>
                <w:sz w:val="20"/>
                <w:szCs w:val="20"/>
                <w:lang w:val="hy-AM"/>
              </w:rPr>
              <w:t xml:space="preserve">   -</w:t>
            </w:r>
            <w:r w:rsidRPr="00445B00">
              <w:rPr>
                <w:rFonts w:ascii="GHEA Grapalat" w:hAnsi="GHEA Grapalat" w:cs="Sylfaen"/>
                <w:sz w:val="20"/>
                <w:szCs w:val="20"/>
              </w:rPr>
              <w:t>Приказ Председателя государственного комитета градостроительства при правительстве РА N128-Н от 11.09.2017г. «Об утверждении правил, определяющих состав и содержание проектной документации жилых, общественных, производственных зданий и сооружений»,</w:t>
            </w:r>
          </w:p>
          <w:p w:rsidR="00F92ADB" w:rsidRPr="00445B00" w:rsidRDefault="00F92ADB" w:rsidP="00FA2C42">
            <w:pPr>
              <w:ind w:right="-21"/>
              <w:jc w:val="both"/>
              <w:rPr>
                <w:rFonts w:ascii="GHEA Grapalat" w:hAnsi="GHEA Grapalat" w:cs="Sylfaen"/>
                <w:bCs/>
                <w:sz w:val="20"/>
                <w:szCs w:val="20"/>
              </w:rPr>
            </w:pPr>
            <w:r w:rsidRPr="00445B00">
              <w:rPr>
                <w:rFonts w:ascii="GHEA Grapalat" w:hAnsi="GHEA Grapalat" w:cs="Sylfaen"/>
                <w:bCs/>
                <w:sz w:val="20"/>
                <w:szCs w:val="20"/>
              </w:rPr>
              <w:t xml:space="preserve">-  Постановление </w:t>
            </w:r>
            <w:r w:rsidRPr="00445B00">
              <w:rPr>
                <w:rFonts w:ascii="GHEA Grapalat" w:hAnsi="GHEA Grapalat" w:cs="Sylfaen"/>
                <w:sz w:val="20"/>
                <w:szCs w:val="20"/>
              </w:rPr>
              <w:t>П</w:t>
            </w:r>
            <w:r w:rsidRPr="00445B00">
              <w:rPr>
                <w:rFonts w:ascii="GHEA Grapalat" w:hAnsi="GHEA Grapalat" w:cs="Sylfaen"/>
                <w:bCs/>
                <w:sz w:val="20"/>
                <w:szCs w:val="20"/>
              </w:rPr>
              <w:t xml:space="preserve">равительства РА </w:t>
            </w:r>
            <w:r w:rsidRPr="00445B00">
              <w:rPr>
                <w:rFonts w:ascii="GHEA Grapalat" w:hAnsi="GHEA Grapalat" w:cs="Sylfaen"/>
                <w:bCs/>
                <w:sz w:val="20"/>
                <w:szCs w:val="20"/>
                <w:lang w:val="en-US"/>
              </w:rPr>
              <w:t>N</w:t>
            </w:r>
            <w:r w:rsidRPr="00445B00">
              <w:rPr>
                <w:rFonts w:ascii="GHEA Grapalat" w:hAnsi="GHEA Grapalat" w:cs="Sylfaen"/>
                <w:bCs/>
                <w:sz w:val="20"/>
                <w:szCs w:val="20"/>
              </w:rPr>
              <w:t xml:space="preserve">600-Н от 15.04.2021 г. «Об установлении перечня классификации целевого назначения зданий и отмене Постановления Правительства </w:t>
            </w:r>
            <w:r w:rsidRPr="00445B00">
              <w:rPr>
                <w:rFonts w:ascii="GHEA Grapalat" w:hAnsi="GHEA Grapalat" w:cs="Sylfaen"/>
                <w:bCs/>
                <w:sz w:val="20"/>
                <w:szCs w:val="20"/>
                <w:lang w:val="en-US"/>
              </w:rPr>
              <w:t>N</w:t>
            </w:r>
            <w:r w:rsidRPr="00445B00">
              <w:rPr>
                <w:rFonts w:ascii="GHEA Grapalat" w:hAnsi="GHEA Grapalat" w:cs="Sylfaen"/>
                <w:bCs/>
                <w:sz w:val="20"/>
                <w:szCs w:val="20"/>
              </w:rPr>
              <w:t xml:space="preserve">757-Н от 29.06.2017г.», </w:t>
            </w:r>
          </w:p>
          <w:p w:rsidR="00F92ADB" w:rsidRPr="00445B00" w:rsidRDefault="00F92ADB" w:rsidP="00FA2C42">
            <w:pPr>
              <w:jc w:val="both"/>
              <w:rPr>
                <w:rFonts w:ascii="GHEA Grapalat" w:hAnsi="GHEA Grapalat" w:cs="Sylfaen"/>
                <w:sz w:val="20"/>
                <w:szCs w:val="20"/>
              </w:rPr>
            </w:pPr>
            <w:r w:rsidRPr="00445B00">
              <w:rPr>
                <w:rFonts w:ascii="GHEA Grapalat" w:hAnsi="GHEA Grapalat" w:cs="Sylfaen"/>
                <w:bCs/>
                <w:sz w:val="20"/>
                <w:szCs w:val="20"/>
              </w:rPr>
              <w:t>-</w:t>
            </w:r>
            <w:r w:rsidRPr="00445B00">
              <w:rPr>
                <w:rFonts w:ascii="GHEA Grapalat" w:hAnsi="GHEA Grapalat" w:cs="Sylfaen"/>
                <w:sz w:val="20"/>
                <w:szCs w:val="20"/>
              </w:rPr>
              <w:t xml:space="preserve"> Постановление Правительства РА N392-Н от 16.02.2006 года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92ADB" w:rsidRPr="00445B00" w:rsidRDefault="00F92ADB" w:rsidP="00FA2C42">
            <w:pPr>
              <w:shd w:val="clear" w:color="auto" w:fill="FFFFFF"/>
              <w:jc w:val="both"/>
              <w:rPr>
                <w:rFonts w:ascii="GHEA Grapalat" w:hAnsi="GHEA Grapalat" w:cs="Sylfaen"/>
                <w:sz w:val="20"/>
                <w:szCs w:val="20"/>
              </w:rPr>
            </w:pPr>
            <w:r w:rsidRPr="00445B00">
              <w:rPr>
                <w:rFonts w:ascii="GHEA Grapalat" w:hAnsi="GHEA Grapalat" w:cs="Sylfaen"/>
                <w:sz w:val="20"/>
                <w:szCs w:val="20"/>
                <w:lang w:val="hy-AM"/>
              </w:rPr>
              <w:t xml:space="preserve">- </w:t>
            </w:r>
            <w:r w:rsidRPr="00445B00">
              <w:rPr>
                <w:rFonts w:ascii="GHEA Grapalat" w:hAnsi="GHEA Grapalat" w:cs="Sylfaen"/>
                <w:sz w:val="20"/>
                <w:szCs w:val="20"/>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445B00">
              <w:rPr>
                <w:rFonts w:ascii="Courier New" w:hAnsi="Courier New" w:cs="Courier New"/>
                <w:sz w:val="20"/>
                <w:szCs w:val="20"/>
              </w:rPr>
              <w:t>Ƅ</w:t>
            </w:r>
            <w:r w:rsidRPr="00445B00">
              <w:rPr>
                <w:rFonts w:ascii="GHEA Grapalat" w:hAnsi="GHEA Grapalat" w:cs="GHEA Grapalat"/>
                <w:sz w:val="20"/>
                <w:szCs w:val="20"/>
              </w:rPr>
              <w:t>ектов строящихся (реконструируемых, ремонтируемых) з</w:t>
            </w:r>
            <w:r w:rsidRPr="00445B00">
              <w:rPr>
                <w:rFonts w:ascii="GHEA Grapalat" w:hAnsi="GHEA Grapalat" w:cs="Sylfaen"/>
                <w:sz w:val="20"/>
                <w:szCs w:val="20"/>
              </w:rPr>
              <w:t>а счет государственных средств»,</w:t>
            </w:r>
          </w:p>
          <w:p w:rsidR="00F92ADB" w:rsidRPr="00445B00" w:rsidRDefault="00F92ADB" w:rsidP="00FA2C42">
            <w:pPr>
              <w:jc w:val="both"/>
              <w:rPr>
                <w:rFonts w:ascii="GHEA Grapalat" w:hAnsi="GHEA Grapalat" w:cs="Sylfaen"/>
                <w:sz w:val="20"/>
                <w:szCs w:val="20"/>
              </w:rPr>
            </w:pPr>
            <w:r w:rsidRPr="00445B00">
              <w:rPr>
                <w:rFonts w:ascii="GHEA Grapalat" w:hAnsi="GHEA Grapalat" w:cs="Sylfaen"/>
                <w:sz w:val="20"/>
                <w:szCs w:val="20"/>
              </w:rPr>
              <w:t xml:space="preserve"> - Приказ Председателя комитета градостроительства РА N33-Н от 29.12.2022г. «СНРА </w:t>
            </w:r>
            <w:r w:rsidRPr="00445B00">
              <w:rPr>
                <w:rFonts w:ascii="GHEA Grapalat" w:hAnsi="GHEA Grapalat"/>
                <w:color w:val="000000"/>
                <w:sz w:val="20"/>
                <w:szCs w:val="20"/>
                <w:shd w:val="clear" w:color="auto" w:fill="FFFFFF"/>
                <w:lang w:val="af-ZA"/>
              </w:rPr>
              <w:t>33-01-2022 Гидротехнические сооружения. Основные положения</w:t>
            </w:r>
            <w:r w:rsidRPr="00445B00">
              <w:rPr>
                <w:rFonts w:ascii="GHEA Grapalat" w:hAnsi="GHEA Grapalat" w:cs="Sylfaen"/>
                <w:sz w:val="20"/>
                <w:szCs w:val="20"/>
              </w:rPr>
              <w:t>»,</w:t>
            </w:r>
          </w:p>
          <w:p w:rsidR="00F92ADB" w:rsidRPr="00445B00" w:rsidRDefault="00F92ADB" w:rsidP="00FA2C42">
            <w:pPr>
              <w:pStyle w:val="HTMLPreformatted"/>
              <w:ind w:left="72"/>
              <w:jc w:val="both"/>
              <w:rPr>
                <w:rFonts w:ascii="GHEA Grapalat" w:hAnsi="GHEA Grapalat" w:cs="Sylfaen"/>
                <w:lang w:val="ru-RU" w:eastAsia="ru-RU"/>
              </w:rPr>
            </w:pPr>
            <w:r w:rsidRPr="00445B00">
              <w:rPr>
                <w:rFonts w:ascii="GHEA Grapalat" w:hAnsi="GHEA Grapalat" w:cs="Sylfaen"/>
                <w:lang w:val="af-ZA"/>
              </w:rPr>
              <w:t xml:space="preserve"> - Приказ</w:t>
            </w:r>
            <w:r w:rsidRPr="00445B00">
              <w:rPr>
                <w:rFonts w:ascii="GHEA Grapalat" w:hAnsi="GHEA Grapalat" w:cs="Sylfaen"/>
                <w:lang w:val="ru-RU" w:eastAsia="ru-RU"/>
              </w:rPr>
              <w:t xml:space="preserve"> Председателя комитета градостроительства РА         N102-Н от 28.12.2020г. «</w:t>
            </w:r>
            <w:r w:rsidRPr="00445B00">
              <w:rPr>
                <w:rFonts w:ascii="GHEA Grapalat" w:hAnsi="GHEA Grapalat" w:cs="Sylfaen"/>
                <w:lang w:val="ru-RU"/>
              </w:rPr>
              <w:t>СНРА</w:t>
            </w:r>
            <w:r w:rsidRPr="00445B00">
              <w:rPr>
                <w:rFonts w:ascii="GHEA Grapalat" w:hAnsi="GHEA Grapalat" w:cs="Sylfaen"/>
                <w:lang w:val="ru-RU" w:eastAsia="ru-RU"/>
              </w:rPr>
              <w:t xml:space="preserve"> 20</w:t>
            </w:r>
            <w:r w:rsidRPr="00445B00">
              <w:rPr>
                <w:rFonts w:ascii="Cambria Math" w:hAnsi="Cambria Math" w:cs="Sylfaen"/>
                <w:lang w:val="hy-AM" w:eastAsia="ru-RU"/>
              </w:rPr>
              <w:t>․</w:t>
            </w:r>
            <w:r w:rsidRPr="00445B00">
              <w:rPr>
                <w:rFonts w:ascii="GHEA Grapalat" w:hAnsi="GHEA Grapalat" w:cs="Sylfaen"/>
                <w:lang w:val="ru-RU" w:eastAsia="ru-RU"/>
              </w:rPr>
              <w:t>04-2020 «Сейсмостойкое строительство. Нормы проектирования»,</w:t>
            </w:r>
          </w:p>
          <w:p w:rsidR="00F92ADB" w:rsidRPr="00445B00" w:rsidRDefault="00F92ADB" w:rsidP="00FA2C42">
            <w:pPr>
              <w:jc w:val="both"/>
              <w:rPr>
                <w:rFonts w:ascii="GHEA Grapalat" w:hAnsi="GHEA Grapalat" w:cs="Sylfaen"/>
                <w:sz w:val="20"/>
                <w:szCs w:val="20"/>
              </w:rPr>
            </w:pPr>
            <w:r w:rsidRPr="00445B00">
              <w:rPr>
                <w:rFonts w:ascii="GHEA Grapalat" w:hAnsi="GHEA Grapalat" w:cs="Sylfaen"/>
                <w:sz w:val="20"/>
                <w:szCs w:val="20"/>
              </w:rPr>
              <w:t xml:space="preserve">   - Приказ Министра градостроительства РА N245-Н от 06.11.2006г. «СНРА </w:t>
            </w:r>
            <w:r w:rsidRPr="00445B00">
              <w:rPr>
                <w:rFonts w:ascii="GHEA Grapalat" w:hAnsi="GHEA Grapalat"/>
                <w:sz w:val="20"/>
                <w:szCs w:val="20"/>
                <w:lang w:val="af-ZA" w:eastAsia="hy-AM"/>
              </w:rPr>
              <w:t>IV-</w:t>
            </w:r>
            <w:r w:rsidRPr="00445B00">
              <w:rPr>
                <w:rFonts w:ascii="GHEA Grapalat" w:hAnsi="GHEA Grapalat"/>
                <w:sz w:val="20"/>
                <w:szCs w:val="20"/>
                <w:lang w:val="af-ZA" w:eastAsia="hy-AM"/>
              </w:rPr>
              <w:lastRenderedPageBreak/>
              <w:t>10.01.01-2006 Фундаменты зданий и сооружений</w:t>
            </w:r>
            <w:r w:rsidRPr="00445B00">
              <w:rPr>
                <w:rFonts w:ascii="GHEA Grapalat" w:hAnsi="GHEA Grapalat" w:cs="Sylfaen"/>
                <w:sz w:val="20"/>
                <w:szCs w:val="20"/>
              </w:rPr>
              <w:t xml:space="preserve">», </w:t>
            </w:r>
          </w:p>
          <w:p w:rsidR="00F92ADB" w:rsidRPr="00445B00" w:rsidRDefault="00F92ADB" w:rsidP="00FA2C42">
            <w:pPr>
              <w:pStyle w:val="HTMLPreformatted"/>
              <w:ind w:left="72"/>
              <w:jc w:val="both"/>
              <w:rPr>
                <w:rFonts w:ascii="GHEA Grapalat" w:hAnsi="GHEA Grapalat" w:cs="Sylfaen"/>
                <w:lang w:val="ru-RU" w:eastAsia="ru-RU"/>
              </w:rPr>
            </w:pPr>
            <w:r w:rsidRPr="00445B00">
              <w:rPr>
                <w:rFonts w:ascii="GHEA Grapalat" w:hAnsi="GHEA Grapalat" w:cs="Sylfaen"/>
                <w:lang w:val="ru-RU" w:eastAsia="ru-RU"/>
              </w:rPr>
              <w:t xml:space="preserve">- Приказ Министра градостроительства РА </w:t>
            </w:r>
            <w:r w:rsidRPr="00445B00">
              <w:rPr>
                <w:rFonts w:ascii="GHEA Grapalat" w:hAnsi="GHEA Grapalat" w:cs="Sylfaen"/>
                <w:lang w:eastAsia="ru-RU"/>
              </w:rPr>
              <w:t>N</w:t>
            </w:r>
            <w:r w:rsidRPr="00445B00">
              <w:rPr>
                <w:rFonts w:ascii="GHEA Grapalat" w:hAnsi="GHEA Grapalat" w:cs="Sylfaen"/>
                <w:lang w:val="ru-RU" w:eastAsia="ru-RU"/>
              </w:rPr>
              <w:t>87-Н  от 24.03.2014г. «СНРА 20-06-2014 «Реконструкция, восстановление и усиление зданий и сооружений. Основные положения»,</w:t>
            </w:r>
          </w:p>
          <w:p w:rsidR="00F92ADB" w:rsidRPr="00445B00" w:rsidRDefault="00F92ADB" w:rsidP="00FA2C42">
            <w:pPr>
              <w:pStyle w:val="ListParagraph"/>
              <w:ind w:left="72"/>
              <w:jc w:val="both"/>
              <w:rPr>
                <w:rFonts w:ascii="GHEA Grapalat" w:hAnsi="GHEA Grapalat" w:cs="Sylfaen"/>
                <w:sz w:val="20"/>
                <w:szCs w:val="20"/>
              </w:rPr>
            </w:pPr>
            <w:r w:rsidRPr="00445B00">
              <w:rPr>
                <w:rFonts w:ascii="GHEA Grapalat" w:hAnsi="GHEA Grapalat" w:cs="Sylfaen"/>
                <w:sz w:val="20"/>
                <w:szCs w:val="20"/>
              </w:rPr>
              <w:t xml:space="preserve">- Приказ Министра градостроительства РА </w:t>
            </w:r>
            <w:r w:rsidRPr="00445B00">
              <w:rPr>
                <w:rFonts w:ascii="GHEA Grapalat" w:hAnsi="GHEA Grapalat" w:cs="Sylfaen"/>
                <w:sz w:val="20"/>
                <w:szCs w:val="20"/>
                <w:lang w:val="en-US"/>
              </w:rPr>
              <w:t>N</w:t>
            </w:r>
            <w:r w:rsidRPr="00445B00">
              <w:rPr>
                <w:rFonts w:ascii="GHEA Grapalat" w:hAnsi="GHEA Grapalat" w:cs="Sylfaen"/>
                <w:sz w:val="20"/>
                <w:szCs w:val="20"/>
              </w:rPr>
              <w:t>78-Н  от 17.03.2014г. «СНРА 21-01-2014 «Пожарная безопасность зданий и сооружений»,</w:t>
            </w:r>
          </w:p>
          <w:p w:rsidR="00F92ADB" w:rsidRPr="00445B00" w:rsidRDefault="00F92ADB" w:rsidP="00FA2C42">
            <w:pPr>
              <w:pStyle w:val="HTMLPreformatted"/>
              <w:ind w:left="72"/>
              <w:jc w:val="both"/>
              <w:rPr>
                <w:rFonts w:ascii="GHEA Grapalat" w:hAnsi="GHEA Grapalat" w:cs="Sylfaen"/>
                <w:lang w:val="ru-RU" w:eastAsia="ru-RU"/>
              </w:rPr>
            </w:pPr>
            <w:r w:rsidRPr="00445B00">
              <w:rPr>
                <w:rFonts w:ascii="GHEA Grapalat" w:hAnsi="GHEA Grapalat" w:cs="Sylfaen"/>
                <w:lang w:val="ru-RU" w:eastAsia="ru-RU"/>
              </w:rPr>
              <w:t xml:space="preserve">   -  Приказ Председателя комитета градостроительства РА </w:t>
            </w:r>
            <w:r w:rsidRPr="00445B00">
              <w:rPr>
                <w:rFonts w:ascii="GHEA Grapalat" w:hAnsi="GHEA Grapalat" w:cs="Sylfaen"/>
                <w:lang w:eastAsia="ru-RU"/>
              </w:rPr>
              <w:t>N</w:t>
            </w:r>
            <w:r w:rsidRPr="00445B00">
              <w:rPr>
                <w:rFonts w:ascii="GHEA Grapalat" w:hAnsi="GHEA Grapalat" w:cs="Sylfaen"/>
                <w:lang w:val="ru-RU" w:eastAsia="ru-RU"/>
              </w:rPr>
              <w:t xml:space="preserve">04-Н от 22.05.2023г. «СНРА 30-01-2023 «Градостроительство. Планировка и застройка городских и сельских поселений», </w:t>
            </w:r>
          </w:p>
          <w:p w:rsidR="00F92ADB" w:rsidRPr="00445B00" w:rsidRDefault="00F92ADB" w:rsidP="00FA2C42">
            <w:pPr>
              <w:pStyle w:val="HTMLPreformatted"/>
              <w:ind w:left="72"/>
              <w:jc w:val="both"/>
              <w:rPr>
                <w:rFonts w:ascii="GHEA Grapalat" w:hAnsi="GHEA Grapalat" w:cs="Sylfaen"/>
                <w:lang w:val="ru-RU" w:eastAsia="ru-RU"/>
              </w:rPr>
            </w:pPr>
            <w:r w:rsidRPr="00445B00">
              <w:rPr>
                <w:rFonts w:ascii="GHEA Grapalat" w:hAnsi="GHEA Grapalat" w:cs="Sylfaen"/>
                <w:lang w:val="ru-RU" w:eastAsia="ru-RU"/>
              </w:rPr>
              <w:t xml:space="preserve">     - </w:t>
            </w:r>
            <w:r w:rsidRPr="00445B00">
              <w:rPr>
                <w:rFonts w:ascii="GHEA Grapalat" w:hAnsi="GHEA Grapalat" w:cs="Sylfaen"/>
                <w:lang w:val="af-ZA"/>
              </w:rPr>
              <w:t>Приказ</w:t>
            </w:r>
            <w:r w:rsidRPr="00445B00">
              <w:rPr>
                <w:rFonts w:ascii="GHEA Grapalat" w:hAnsi="GHEA Grapalat" w:cs="Sylfaen"/>
                <w:lang w:val="ru-RU" w:eastAsia="ru-RU"/>
              </w:rPr>
              <w:t xml:space="preserve"> председателя комитета градостроительства РА         N06-Н от 04.04.2022г. «СНРА 31-03.02-2022 «Защитные сооружения гражданской обороны»,</w:t>
            </w:r>
          </w:p>
          <w:p w:rsidR="00F92ADB" w:rsidRPr="00445B00" w:rsidRDefault="00F92ADB" w:rsidP="00FA2C42">
            <w:pPr>
              <w:jc w:val="both"/>
              <w:rPr>
                <w:rFonts w:ascii="GHEA Grapalat" w:hAnsi="GHEA Grapalat" w:cs="Sylfaen"/>
                <w:bCs/>
                <w:sz w:val="20"/>
                <w:szCs w:val="20"/>
              </w:rPr>
            </w:pPr>
            <w:r w:rsidRPr="00445B00">
              <w:rPr>
                <w:rFonts w:ascii="GHEA Grapalat" w:hAnsi="GHEA Grapalat" w:cs="Sylfaen"/>
                <w:sz w:val="20"/>
                <w:szCs w:val="20"/>
              </w:rPr>
              <w:t xml:space="preserve">- </w:t>
            </w:r>
            <w:r w:rsidRPr="00445B00">
              <w:rPr>
                <w:rFonts w:ascii="GHEA Grapalat" w:hAnsi="GHEA Grapalat" w:cs="Sylfaen"/>
                <w:bCs/>
                <w:sz w:val="20"/>
                <w:szCs w:val="20"/>
              </w:rPr>
              <w:t xml:space="preserve">Приказ председателя комитета градостроительства РА </w:t>
            </w:r>
            <w:r w:rsidRPr="00445B00">
              <w:rPr>
                <w:rFonts w:ascii="GHEA Grapalat" w:hAnsi="GHEA Grapalat" w:cs="Sylfaen"/>
                <w:sz w:val="20"/>
                <w:szCs w:val="20"/>
              </w:rPr>
              <w:t>N</w:t>
            </w:r>
            <w:r w:rsidRPr="00445B00">
              <w:rPr>
                <w:rFonts w:ascii="GHEA Grapalat" w:hAnsi="GHEA Grapalat" w:cs="Sylfaen"/>
                <w:bCs/>
                <w:sz w:val="20"/>
                <w:szCs w:val="20"/>
              </w:rPr>
              <w:t xml:space="preserve">12-Н от 21.06.2022г. «СНРА 30-02-2022 «Благоустройство территории», </w:t>
            </w:r>
          </w:p>
          <w:p w:rsidR="00F92ADB" w:rsidRPr="00445B00" w:rsidRDefault="00F92ADB" w:rsidP="00FA2C42">
            <w:pPr>
              <w:jc w:val="both"/>
              <w:rPr>
                <w:rFonts w:ascii="GHEA Grapalat" w:hAnsi="GHEA Grapalat" w:cs="Sylfaen"/>
                <w:bCs/>
                <w:sz w:val="20"/>
                <w:szCs w:val="20"/>
              </w:rPr>
            </w:pPr>
            <w:r w:rsidRPr="00445B00">
              <w:rPr>
                <w:rFonts w:ascii="GHEA Grapalat" w:hAnsi="GHEA Grapalat" w:cs="Sylfaen"/>
                <w:bCs/>
                <w:sz w:val="20"/>
                <w:szCs w:val="20"/>
              </w:rPr>
              <w:t xml:space="preserve">- Приказ председателя комитета градостроительства РА </w:t>
            </w:r>
            <w:r w:rsidRPr="00445B00">
              <w:rPr>
                <w:rFonts w:ascii="GHEA Grapalat" w:hAnsi="GHEA Grapalat" w:cs="Sylfaen"/>
                <w:sz w:val="20"/>
                <w:szCs w:val="20"/>
              </w:rPr>
              <w:t>N</w:t>
            </w:r>
            <w:r w:rsidRPr="00445B00">
              <w:rPr>
                <w:rFonts w:ascii="GHEA Grapalat" w:hAnsi="GHEA Grapalat" w:cs="Sylfaen"/>
                <w:bCs/>
                <w:sz w:val="20"/>
                <w:szCs w:val="20"/>
              </w:rPr>
              <w:t>02-Н от 14.01.2021г. «СНРА 52-01- «Бетонные и железобетонные конструкции»,</w:t>
            </w:r>
          </w:p>
          <w:p w:rsidR="00F92ADB" w:rsidRPr="00445B00" w:rsidRDefault="00F92ADB" w:rsidP="00FA2C42">
            <w:pPr>
              <w:jc w:val="both"/>
              <w:rPr>
                <w:rFonts w:ascii="GHEA Grapalat" w:hAnsi="GHEA Grapalat" w:cs="Sylfaen"/>
                <w:bCs/>
                <w:sz w:val="20"/>
                <w:szCs w:val="20"/>
              </w:rPr>
            </w:pPr>
            <w:r w:rsidRPr="00445B00">
              <w:rPr>
                <w:rFonts w:ascii="GHEA Grapalat" w:hAnsi="GHEA Grapalat" w:cs="Sylfaen"/>
                <w:bCs/>
                <w:sz w:val="20"/>
                <w:szCs w:val="20"/>
                <w:lang w:val="hy-AM"/>
              </w:rPr>
              <w:t xml:space="preserve">- </w:t>
            </w:r>
            <w:r w:rsidRPr="00445B00">
              <w:rPr>
                <w:rFonts w:ascii="GHEA Grapalat" w:hAnsi="GHEA Grapalat" w:cs="Sylfaen"/>
                <w:bCs/>
                <w:sz w:val="20"/>
                <w:szCs w:val="20"/>
              </w:rPr>
              <w:t>Приказ председателя комитета градостроительства РА N07-Н от 09.02.2024г</w:t>
            </w:r>
            <w:r w:rsidRPr="00445B00">
              <w:rPr>
                <w:rFonts w:ascii="Cambria Math" w:hAnsi="Cambria Math" w:cs="Sylfaen"/>
                <w:bCs/>
                <w:sz w:val="20"/>
                <w:szCs w:val="20"/>
                <w:lang w:val="hy-AM"/>
              </w:rPr>
              <w:t>․</w:t>
            </w:r>
            <w:r w:rsidRPr="00445B00">
              <w:rPr>
                <w:rFonts w:ascii="GHEA Grapalat" w:hAnsi="GHEA Grapalat" w:cs="Sylfaen"/>
                <w:bCs/>
                <w:sz w:val="20"/>
                <w:szCs w:val="20"/>
              </w:rPr>
              <w:t xml:space="preserve"> «СНРА 20-02-2024 «Нагрузки и воздействия»,</w:t>
            </w:r>
          </w:p>
          <w:p w:rsidR="00F92ADB" w:rsidRPr="00445B00" w:rsidRDefault="00F92ADB" w:rsidP="00FA2C42">
            <w:pPr>
              <w:pStyle w:val="ListParagraph"/>
              <w:shd w:val="clear" w:color="auto" w:fill="FFFFFF"/>
              <w:ind w:left="72"/>
              <w:jc w:val="both"/>
              <w:rPr>
                <w:rFonts w:ascii="GHEA Grapalat" w:hAnsi="GHEA Grapalat" w:cs="Sylfaen"/>
                <w:sz w:val="20"/>
                <w:szCs w:val="20"/>
              </w:rPr>
            </w:pPr>
            <w:r w:rsidRPr="00445B00">
              <w:rPr>
                <w:rFonts w:ascii="GHEA Grapalat" w:hAnsi="GHEA Grapalat" w:cs="Sylfaen"/>
                <w:sz w:val="20"/>
                <w:szCs w:val="20"/>
                <w:lang w:val="hy-AM"/>
              </w:rPr>
              <w:t xml:space="preserve">- </w:t>
            </w:r>
            <w:r w:rsidRPr="00445B00">
              <w:rPr>
                <w:rFonts w:ascii="GHEA Grapalat" w:hAnsi="GHEA Grapalat" w:cs="Sylfaen"/>
                <w:sz w:val="20"/>
                <w:szCs w:val="20"/>
              </w:rPr>
              <w:t>Приказ председателя комитета градостроительства РА    N 104-Н от 18.12.2020г</w:t>
            </w:r>
            <w:r w:rsidRPr="00445B00">
              <w:rPr>
                <w:rFonts w:ascii="Cambria Math" w:hAnsi="Cambria Math" w:cs="Sylfaen"/>
                <w:sz w:val="20"/>
                <w:szCs w:val="20"/>
                <w:lang w:val="hy-AM"/>
              </w:rPr>
              <w:t>․</w:t>
            </w:r>
            <w:r w:rsidRPr="00445B00">
              <w:rPr>
                <w:rFonts w:ascii="GHEA Grapalat" w:hAnsi="GHEA Grapalat" w:cs="Sylfaen"/>
                <w:sz w:val="20"/>
                <w:szCs w:val="20"/>
              </w:rPr>
              <w:t xml:space="preserve"> «СНРА </w:t>
            </w:r>
            <w:r w:rsidRPr="00445B00">
              <w:rPr>
                <w:rFonts w:ascii="GHEA Grapalat" w:hAnsi="GHEA Grapalat" w:cs="Sylfaen"/>
                <w:sz w:val="20"/>
                <w:szCs w:val="20"/>
                <w:lang w:val="af-ZA" w:eastAsia="en-US"/>
              </w:rPr>
              <w:t xml:space="preserve"> 53-01-</w:t>
            </w:r>
            <w:r w:rsidRPr="00445B00">
              <w:rPr>
                <w:rFonts w:ascii="GHEA Grapalat" w:hAnsi="GHEA Grapalat" w:cs="Sylfaen"/>
                <w:sz w:val="20"/>
                <w:szCs w:val="20"/>
                <w:lang w:val="hy-AM" w:eastAsia="en-US"/>
              </w:rPr>
              <w:t xml:space="preserve"> </w:t>
            </w:r>
            <w:r w:rsidRPr="00445B00">
              <w:rPr>
                <w:rFonts w:ascii="GHEA Grapalat" w:hAnsi="GHEA Grapalat" w:cs="Sylfaen"/>
                <w:sz w:val="20"/>
                <w:szCs w:val="20"/>
              </w:rPr>
              <w:t>«Стальные конструкции»,</w:t>
            </w:r>
          </w:p>
          <w:p w:rsidR="00F92ADB" w:rsidRPr="00445B00" w:rsidRDefault="00F92ADB" w:rsidP="00FA2C42">
            <w:pPr>
              <w:pStyle w:val="ListParagraph"/>
              <w:shd w:val="clear" w:color="auto" w:fill="FFFFFF"/>
              <w:ind w:left="72"/>
              <w:jc w:val="both"/>
              <w:rPr>
                <w:rFonts w:ascii="Cambria Math" w:hAnsi="Cambria Math" w:cs="Cambria Math"/>
                <w:sz w:val="20"/>
                <w:szCs w:val="20"/>
                <w:lang w:val="hy-AM"/>
              </w:rPr>
            </w:pPr>
            <w:r w:rsidRPr="00445B00">
              <w:rPr>
                <w:rFonts w:ascii="GHEA Grapalat" w:hAnsi="GHEA Grapalat" w:cs="Sylfaen"/>
                <w:sz w:val="20"/>
                <w:szCs w:val="20"/>
                <w:lang w:val="hy-AM"/>
              </w:rPr>
              <w:t xml:space="preserve">- </w:t>
            </w:r>
            <w:r w:rsidRPr="00445B00">
              <w:rPr>
                <w:rFonts w:ascii="GHEA Grapalat" w:hAnsi="GHEA Grapalat" w:cs="Sylfaen"/>
                <w:sz w:val="20"/>
                <w:szCs w:val="20"/>
              </w:rPr>
              <w:t xml:space="preserve">Приказ </w:t>
            </w:r>
            <w:r w:rsidRPr="00445B00">
              <w:rPr>
                <w:rFonts w:ascii="GHEA Grapalat" w:hAnsi="GHEA Grapalat" w:cs="Sylfaen"/>
                <w:bCs/>
                <w:sz w:val="20"/>
                <w:szCs w:val="20"/>
              </w:rPr>
              <w:t>м</w:t>
            </w:r>
            <w:r w:rsidRPr="00445B00">
              <w:rPr>
                <w:rFonts w:ascii="GHEA Grapalat" w:hAnsi="GHEA Grapalat" w:cs="Sylfaen"/>
                <w:sz w:val="20"/>
                <w:szCs w:val="20"/>
              </w:rPr>
              <w:t xml:space="preserve">инистра градостроительства </w:t>
            </w:r>
            <w:r w:rsidRPr="00445B00">
              <w:rPr>
                <w:rFonts w:ascii="GHEA Grapalat" w:hAnsi="GHEA Grapalat" w:cs="Sylfaen"/>
                <w:bCs/>
                <w:sz w:val="20"/>
                <w:szCs w:val="20"/>
              </w:rPr>
              <w:t>РА</w:t>
            </w:r>
            <w:r w:rsidRPr="00445B00">
              <w:rPr>
                <w:rFonts w:ascii="GHEA Grapalat" w:hAnsi="GHEA Grapalat" w:cs="Sylfaen"/>
                <w:sz w:val="20"/>
                <w:szCs w:val="20"/>
              </w:rPr>
              <w:t xml:space="preserve"> N120-Н от 16.07.2016г</w:t>
            </w:r>
            <w:r w:rsidRPr="00445B00">
              <w:rPr>
                <w:rFonts w:ascii="Cambria Math" w:hAnsi="Cambria Math" w:cs="Sylfaen"/>
                <w:sz w:val="20"/>
                <w:szCs w:val="20"/>
                <w:lang w:val="hy-AM"/>
              </w:rPr>
              <w:t>․</w:t>
            </w:r>
            <w:r w:rsidRPr="00445B00">
              <w:rPr>
                <w:rFonts w:ascii="GHEA Grapalat" w:hAnsi="GHEA Grapalat" w:cs="Sylfaen"/>
                <w:sz w:val="20"/>
                <w:szCs w:val="20"/>
              </w:rPr>
              <w:t xml:space="preserve"> «СН РА 24-01-2016 «Тепловая защита зданий»</w:t>
            </w:r>
            <w:r w:rsidRPr="00445B00">
              <w:rPr>
                <w:rFonts w:ascii="Cambria Math" w:hAnsi="Cambria Math" w:cs="Cambria Math"/>
                <w:sz w:val="20"/>
                <w:szCs w:val="20"/>
                <w:lang w:val="hy-AM"/>
              </w:rPr>
              <w:t>,</w:t>
            </w:r>
          </w:p>
          <w:p w:rsidR="00F92ADB" w:rsidRPr="00445B00" w:rsidRDefault="00F92ADB" w:rsidP="00FA2C42">
            <w:pPr>
              <w:pStyle w:val="ListParagraph"/>
              <w:shd w:val="clear" w:color="auto" w:fill="FFFFFF"/>
              <w:ind w:left="72"/>
              <w:jc w:val="both"/>
              <w:rPr>
                <w:rFonts w:ascii="Cambria Math" w:hAnsi="Cambria Math" w:cs="Sylfaen"/>
                <w:sz w:val="20"/>
                <w:szCs w:val="20"/>
                <w:lang w:val="hy-AM"/>
              </w:rPr>
            </w:pPr>
            <w:r w:rsidRPr="00445B00">
              <w:rPr>
                <w:rFonts w:ascii="GHEA Grapalat" w:hAnsi="GHEA Grapalat" w:cs="Sylfaen"/>
                <w:sz w:val="20"/>
                <w:szCs w:val="20"/>
                <w:lang w:val="hy-AM"/>
              </w:rPr>
              <w:t xml:space="preserve">- </w:t>
            </w:r>
            <w:r w:rsidRPr="00445B00">
              <w:rPr>
                <w:rFonts w:ascii="GHEA Grapalat" w:hAnsi="GHEA Grapalat" w:cs="Sylfaen"/>
                <w:sz w:val="20"/>
                <w:szCs w:val="20"/>
                <w:lang w:val="af-ZA"/>
              </w:rPr>
              <w:t>Приказ</w:t>
            </w:r>
            <w:r w:rsidRPr="00445B00">
              <w:rPr>
                <w:rFonts w:ascii="GHEA Grapalat" w:hAnsi="GHEA Grapalat" w:cs="Sylfaen"/>
                <w:sz w:val="20"/>
                <w:szCs w:val="20"/>
              </w:rPr>
              <w:t xml:space="preserve"> председателя комитета градостроительства РА N 11-Н от 14.06.2022 года «СНРА I-2.01-99 «Инженерные изыскания для строительства. Основные положения»</w:t>
            </w:r>
            <w:r w:rsidRPr="00445B00">
              <w:rPr>
                <w:rFonts w:ascii="Cambria Math" w:hAnsi="Cambria Math" w:cs="Cambria Math"/>
                <w:sz w:val="20"/>
                <w:szCs w:val="20"/>
                <w:lang w:val="hy-AM"/>
              </w:rPr>
              <w:t>․</w:t>
            </w:r>
          </w:p>
        </w:tc>
      </w:tr>
      <w:tr w:rsidR="00F92ADB" w:rsidRPr="00445B00" w:rsidTr="00F92ADB">
        <w:trPr>
          <w:trHeight w:val="1250"/>
        </w:trPr>
        <w:tc>
          <w:tcPr>
            <w:tcW w:w="45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A2C42">
            <w:pPr>
              <w:spacing w:before="120" w:after="120"/>
              <w:jc w:val="center"/>
              <w:rPr>
                <w:rFonts w:ascii="GHEA Grapalat" w:hAnsi="GHEA Grapalat"/>
                <w:sz w:val="20"/>
                <w:szCs w:val="20"/>
                <w:lang w:val="en-US"/>
              </w:rPr>
            </w:pPr>
            <w:r w:rsidRPr="00445B00">
              <w:rPr>
                <w:rFonts w:ascii="GHEA Grapalat" w:hAnsi="GHEA Grapalat"/>
                <w:sz w:val="20"/>
                <w:szCs w:val="20"/>
                <w:lang w:val="en-US"/>
              </w:rPr>
              <w:lastRenderedPageBreak/>
              <w:t>4</w:t>
            </w:r>
          </w:p>
        </w:tc>
        <w:tc>
          <w:tcPr>
            <w:tcW w:w="243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92ADB">
            <w:pPr>
              <w:shd w:val="clear" w:color="auto" w:fill="FFFFFF"/>
              <w:rPr>
                <w:rFonts w:ascii="GHEA Grapalat" w:hAnsi="GHEA Grapalat" w:cs="Sylfaen"/>
                <w:sz w:val="20"/>
                <w:szCs w:val="20"/>
              </w:rPr>
            </w:pPr>
            <w:r w:rsidRPr="00445B00">
              <w:rPr>
                <w:rFonts w:ascii="GHEA Grapalat" w:hAnsi="GHEA Grapalat" w:cs="Sylfaen"/>
                <w:sz w:val="20"/>
                <w:szCs w:val="20"/>
              </w:rPr>
              <w:t>Состав, содержание и структура нормативно-технической документации                  (в том числе процесс доработки)</w:t>
            </w:r>
          </w:p>
          <w:p w:rsidR="00F92ADB" w:rsidRPr="00445B00" w:rsidRDefault="00F92ADB" w:rsidP="00F92ADB">
            <w:pPr>
              <w:rPr>
                <w:rFonts w:ascii="GHEA Grapalat" w:hAnsi="GHEA Grapalat" w:cs="Sylfaen"/>
                <w:sz w:val="20"/>
                <w:szCs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F92ADB" w:rsidRPr="00445B00" w:rsidRDefault="00F92ADB" w:rsidP="00FA2C42">
            <w:pPr>
              <w:jc w:val="both"/>
              <w:rPr>
                <w:rFonts w:ascii="GHEA Grapalat" w:hAnsi="GHEA Grapalat" w:cs="Sylfaen"/>
                <w:sz w:val="20"/>
                <w:szCs w:val="20"/>
              </w:rPr>
            </w:pPr>
            <w:r w:rsidRPr="00445B00">
              <w:rPr>
                <w:rFonts w:ascii="GHEA Grapalat" w:eastAsia="Calibri" w:hAnsi="GHEA Grapalat" w:cs="Sylfaen"/>
                <w:sz w:val="20"/>
                <w:szCs w:val="20"/>
                <w:lang w:eastAsia="en-US"/>
              </w:rPr>
              <w:t xml:space="preserve">        Разработку нормативно-технического документа </w:t>
            </w:r>
            <w:r w:rsidRPr="00445B00">
              <w:rPr>
                <w:rFonts w:ascii="GHEA Grapalat" w:eastAsia="Calibri" w:hAnsi="GHEA Grapalat" w:cs="Sylfaen"/>
                <w:sz w:val="20"/>
                <w:szCs w:val="20"/>
                <w:lang w:val="en-US" w:eastAsia="en-US"/>
              </w:rPr>
              <w:t>необходимо</w:t>
            </w:r>
            <w:r w:rsidRPr="00445B00">
              <w:rPr>
                <w:rFonts w:ascii="GHEA Grapalat" w:eastAsia="Calibri" w:hAnsi="GHEA Grapalat" w:cs="Sylfaen"/>
                <w:sz w:val="20"/>
                <w:szCs w:val="20"/>
                <w:lang w:eastAsia="en-US"/>
              </w:rPr>
              <w:t xml:space="preserve"> осуществить:</w:t>
            </w:r>
          </w:p>
          <w:p w:rsidR="00F92ADB" w:rsidRPr="00445B00" w:rsidRDefault="00F92ADB" w:rsidP="00FA2C42">
            <w:pPr>
              <w:ind w:left="9" w:firstLine="211"/>
              <w:jc w:val="both"/>
              <w:rPr>
                <w:rFonts w:ascii="GHEA Grapalat" w:hAnsi="GHEA Grapalat" w:cs="Sylfaen"/>
                <w:sz w:val="20"/>
                <w:szCs w:val="20"/>
              </w:rPr>
            </w:pPr>
            <w:r w:rsidRPr="00445B00">
              <w:rPr>
                <w:rFonts w:ascii="GHEA Grapalat" w:hAnsi="GHEA Grapalat" w:cs="Sylfaen"/>
                <w:sz w:val="20"/>
                <w:szCs w:val="20"/>
                <w:lang w:val="hy-AM"/>
              </w:rPr>
              <w:t xml:space="preserve">- </w:t>
            </w:r>
            <w:r w:rsidRPr="00445B00">
              <w:rPr>
                <w:rFonts w:ascii="GHEA Grapalat" w:hAnsi="GHEA Grapalat" w:cs="Sylfaen"/>
                <w:sz w:val="20"/>
                <w:szCs w:val="20"/>
                <w:lang w:val="af-ZA"/>
              </w:rPr>
              <w:t xml:space="preserve">согласно требованиям Закона «О нормативных правовых актах» и </w:t>
            </w:r>
            <w:r w:rsidRPr="00445B00">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F92ADB" w:rsidRPr="00445B00" w:rsidRDefault="00F92ADB" w:rsidP="00FA2C42">
            <w:pPr>
              <w:ind w:left="9" w:firstLine="211"/>
              <w:jc w:val="both"/>
              <w:rPr>
                <w:rFonts w:ascii="GHEA Grapalat" w:hAnsi="GHEA Grapalat" w:cs="Sylfaen"/>
                <w:sz w:val="20"/>
                <w:szCs w:val="20"/>
              </w:rPr>
            </w:pPr>
            <w:r w:rsidRPr="00445B00">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F92ADB" w:rsidRPr="00445B00" w:rsidRDefault="00F92ADB" w:rsidP="00FA2C42">
            <w:pPr>
              <w:spacing w:after="12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    Разработка проекта документа (далее - Проект)</w:t>
            </w:r>
            <w:r w:rsidRPr="00445B00">
              <w:rPr>
                <w:rFonts w:ascii="GHEA Grapalat" w:hAnsi="GHEA Grapalat" w:cs="Arial"/>
                <w:color w:val="202124"/>
                <w:sz w:val="20"/>
                <w:szCs w:val="20"/>
                <w:shd w:val="clear" w:color="auto" w:fill="F8F9FA"/>
              </w:rPr>
              <w:t xml:space="preserve"> </w:t>
            </w:r>
            <w:r w:rsidRPr="00445B00">
              <w:rPr>
                <w:rFonts w:ascii="GHEA Grapalat" w:hAnsi="GHEA Grapalat"/>
                <w:sz w:val="20"/>
                <w:szCs w:val="20"/>
                <w:lang w:val="af-ZA" w:eastAsia="en-US"/>
              </w:rPr>
              <w:t>осуществляется по нижеследующей процедуре:</w:t>
            </w:r>
          </w:p>
          <w:p w:rsidR="00F92ADB" w:rsidRPr="00445B00" w:rsidRDefault="00F92ADB" w:rsidP="00FA2C42">
            <w:pPr>
              <w:spacing w:after="120"/>
              <w:ind w:firstLine="432"/>
              <w:jc w:val="both"/>
              <w:rPr>
                <w:rFonts w:ascii="GHEA Grapalat" w:hAnsi="GHEA Grapalat" w:cs="Sylfaen"/>
                <w:sz w:val="20"/>
                <w:szCs w:val="20"/>
              </w:rPr>
            </w:pPr>
            <w:r w:rsidRPr="00445B00">
              <w:rPr>
                <w:rFonts w:ascii="GHEA Grapalat" w:hAnsi="GHEA Grapalat" w:cs="Sylfaen"/>
                <w:sz w:val="20"/>
                <w:szCs w:val="20"/>
              </w:rPr>
              <w:t>Сбор исходных данных</w:t>
            </w:r>
          </w:p>
          <w:p w:rsidR="00F92ADB" w:rsidRPr="00445B00" w:rsidRDefault="00F92ADB" w:rsidP="00FA2C42">
            <w:pPr>
              <w:spacing w:after="120"/>
              <w:ind w:firstLine="432"/>
              <w:jc w:val="both"/>
              <w:rPr>
                <w:rFonts w:ascii="GHEA Grapalat" w:hAnsi="GHEA Grapalat"/>
                <w:sz w:val="20"/>
                <w:szCs w:val="20"/>
                <w:lang w:val="af-ZA" w:eastAsia="en-US"/>
              </w:rPr>
            </w:pPr>
            <w:r w:rsidRPr="00445B00">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F92ADB" w:rsidRPr="00445B00" w:rsidRDefault="00F92ADB" w:rsidP="00FA2C42">
            <w:pPr>
              <w:spacing w:after="120"/>
              <w:ind w:firstLine="432"/>
              <w:jc w:val="both"/>
              <w:rPr>
                <w:rFonts w:ascii="GHEA Grapalat" w:hAnsi="GHEA Grapalat" w:cs="Sylfaen"/>
                <w:sz w:val="20"/>
                <w:szCs w:val="20"/>
                <w:lang w:val="af-ZA" w:eastAsia="en-US"/>
              </w:rPr>
            </w:pPr>
            <w:r w:rsidRPr="00445B00">
              <w:rPr>
                <w:rFonts w:ascii="GHEA Grapalat" w:hAnsi="GHEA Grapalat"/>
                <w:sz w:val="20"/>
                <w:szCs w:val="20"/>
                <w:lang w:val="af-ZA" w:eastAsia="en-US"/>
              </w:rPr>
              <w:t xml:space="preserve">Доработка </w:t>
            </w:r>
            <w:r w:rsidRPr="00445B00">
              <w:rPr>
                <w:rFonts w:ascii="GHEA Grapalat" w:hAnsi="GHEA Grapalat" w:cs="Sylfaen"/>
                <w:sz w:val="20"/>
                <w:szCs w:val="20"/>
                <w:lang w:val="af-ZA" w:eastAsia="en-US"/>
              </w:rPr>
              <w:t>первой редакции проекта</w:t>
            </w:r>
          </w:p>
          <w:p w:rsidR="00F92ADB" w:rsidRPr="00445B00" w:rsidRDefault="00F92ADB" w:rsidP="00FA2C42">
            <w:pPr>
              <w:spacing w:after="120"/>
              <w:jc w:val="both"/>
              <w:rPr>
                <w:rFonts w:ascii="GHEA Grapalat" w:hAnsi="GHEA Grapalat" w:cs="Sylfaen"/>
                <w:sz w:val="20"/>
                <w:szCs w:val="20"/>
                <w:lang w:val="af-ZA" w:eastAsia="en-US"/>
              </w:rPr>
            </w:pPr>
            <w:r w:rsidRPr="00445B00">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F92ADB" w:rsidRPr="00445B00" w:rsidRDefault="00F92ADB" w:rsidP="00FA2C42">
            <w:pPr>
              <w:spacing w:after="120"/>
              <w:ind w:firstLine="432"/>
              <w:jc w:val="both"/>
              <w:rPr>
                <w:rFonts w:ascii="GHEA Grapalat" w:hAnsi="GHEA Grapalat" w:cs="Sylfaen"/>
                <w:sz w:val="20"/>
                <w:szCs w:val="20"/>
                <w:lang w:val="af-ZA" w:eastAsia="en-US"/>
              </w:rPr>
            </w:pPr>
            <w:r w:rsidRPr="00445B00">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органов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F92ADB" w:rsidRPr="00445B00" w:rsidRDefault="00F92ADB" w:rsidP="00FA2C42">
            <w:pPr>
              <w:pStyle w:val="NormalWeb"/>
              <w:spacing w:before="120" w:beforeAutospacing="0" w:after="120" w:afterAutospacing="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       Окончательная доработка проекта</w:t>
            </w:r>
          </w:p>
          <w:p w:rsidR="00F92ADB" w:rsidRPr="00445B00" w:rsidRDefault="00F92ADB" w:rsidP="00FA2C42">
            <w:pPr>
              <w:spacing w:after="120"/>
              <w:ind w:firstLine="432"/>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Заказчик доработанный проект (вторая редакция) публикует на сайте Комитета градостроительства РА www.minurban.am и на сайте для публикации </w:t>
            </w:r>
            <w:r w:rsidRPr="00445B00">
              <w:rPr>
                <w:rFonts w:ascii="GHEA Grapalat" w:hAnsi="GHEA Grapalat"/>
                <w:sz w:val="20"/>
                <w:szCs w:val="20"/>
                <w:lang w:val="af-ZA" w:eastAsia="en-US"/>
              </w:rPr>
              <w:lastRenderedPageBreak/>
              <w:t>проектов официальных и правовых актов www.e-draft.am для общественного обсуждения.</w:t>
            </w:r>
          </w:p>
          <w:p w:rsidR="00F92ADB" w:rsidRPr="00445B00" w:rsidRDefault="00F92ADB" w:rsidP="00FA2C42">
            <w:pPr>
              <w:spacing w:after="120"/>
              <w:ind w:firstLine="432"/>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Заказчик снова собирает и предоставляет Исполнителю предложения и замечания </w:t>
            </w:r>
            <w:r w:rsidRPr="00445B00">
              <w:rPr>
                <w:rFonts w:ascii="GHEA Grapalat" w:hAnsi="GHEA Grapalat" w:cs="Sylfaen"/>
                <w:sz w:val="20"/>
                <w:szCs w:val="20"/>
                <w:lang w:val="af-ZA" w:eastAsia="en-US"/>
              </w:rPr>
              <w:t xml:space="preserve">заинтересованных органов </w:t>
            </w:r>
            <w:r w:rsidRPr="00445B00">
              <w:rPr>
                <w:rFonts w:ascii="GHEA Grapalat" w:hAnsi="GHEA Grapalat"/>
                <w:sz w:val="20"/>
                <w:szCs w:val="20"/>
                <w:lang w:val="af-ZA" w:eastAsia="en-US"/>
              </w:rPr>
              <w:t>по второй редакции проекта.</w:t>
            </w:r>
          </w:p>
          <w:p w:rsidR="00F92ADB" w:rsidRPr="00445B00" w:rsidRDefault="00F92ADB" w:rsidP="00FA2C42">
            <w:pPr>
              <w:spacing w:after="12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    На основании предложений и замечаний </w:t>
            </w:r>
            <w:r w:rsidRPr="00445B00">
              <w:rPr>
                <w:rFonts w:ascii="GHEA Grapalat" w:hAnsi="GHEA Grapalat" w:cs="Sylfaen"/>
                <w:sz w:val="20"/>
                <w:szCs w:val="20"/>
                <w:lang w:val="af-ZA" w:eastAsia="en-US"/>
              </w:rPr>
              <w:t>заинтересованных органов</w:t>
            </w:r>
            <w:r w:rsidRPr="00445B00">
              <w:rPr>
                <w:rFonts w:ascii="GHEA Grapalat" w:hAnsi="GHEA Grapalat"/>
                <w:sz w:val="20"/>
                <w:szCs w:val="20"/>
                <w:lang w:val="af-ZA" w:eastAsia="en-US"/>
              </w:rPr>
              <w:t>, представленных в результате обсуждения Проекта Исполнитель дорабатывает Проект и представляет его Заказчику.</w:t>
            </w:r>
          </w:p>
          <w:p w:rsidR="00F92ADB" w:rsidRPr="00445B00" w:rsidRDefault="00F92ADB" w:rsidP="00FA2C42">
            <w:pPr>
              <w:pStyle w:val="NormalWeb"/>
              <w:spacing w:before="120" w:beforeAutospacing="0" w:after="120" w:afterAutospacing="0"/>
              <w:ind w:left="193" w:firstLine="27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Обсуждение проекта  </w:t>
            </w:r>
          </w:p>
          <w:p w:rsidR="00F92ADB" w:rsidRPr="00445B00" w:rsidRDefault="00F92ADB" w:rsidP="00FA2C42">
            <w:pPr>
              <w:pStyle w:val="HTMLPreformatted"/>
              <w:ind w:firstLine="252"/>
              <w:jc w:val="both"/>
              <w:rPr>
                <w:rFonts w:ascii="GHEA Grapalat" w:hAnsi="GHEA Grapalat" w:cs="Sylfaen"/>
                <w:lang w:val="af-ZA"/>
              </w:rPr>
            </w:pPr>
            <w:r w:rsidRPr="00445B00">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F92ADB" w:rsidRPr="00445B00" w:rsidRDefault="00F92ADB" w:rsidP="00FA2C42">
            <w:pPr>
              <w:pStyle w:val="HTMLPreformatted"/>
              <w:jc w:val="both"/>
              <w:rPr>
                <w:rStyle w:val="y2iqfc"/>
                <w:rFonts w:ascii="GHEA Grapalat" w:hAnsi="GHEA Grapalat"/>
                <w:lang w:val="ru-RU"/>
              </w:rPr>
            </w:pPr>
            <w:r w:rsidRPr="00445B00">
              <w:rPr>
                <w:rStyle w:val="y2iqfc"/>
                <w:rFonts w:ascii="GHEA Grapalat" w:hAnsi="GHEA Grapalat"/>
                <w:lang w:val="hy-AM"/>
              </w:rPr>
              <w:t xml:space="preserve">   </w:t>
            </w:r>
            <w:r w:rsidRPr="00445B00">
              <w:rPr>
                <w:rStyle w:val="y2iqfc"/>
                <w:rFonts w:ascii="GHEA Grapalat" w:hAnsi="GHEA Grapalat"/>
                <w:lang w:val="ru-RU"/>
              </w:rPr>
              <w:t>Срок подачи второй редакции (окончательной версии)</w:t>
            </w:r>
            <w:r w:rsidRPr="00445B00">
              <w:rPr>
                <w:rStyle w:val="y2iqfc"/>
                <w:rFonts w:ascii="GHEA Grapalat" w:hAnsi="GHEA Grapalat"/>
                <w:lang w:val="hy-AM"/>
              </w:rPr>
              <w:t xml:space="preserve"> </w:t>
            </w:r>
            <w:r w:rsidRPr="00445B00">
              <w:rPr>
                <w:rStyle w:val="y2iqfc"/>
                <w:rFonts w:ascii="GHEA Grapalat" w:hAnsi="GHEA Grapalat"/>
                <w:lang w:val="ru-RU"/>
              </w:rPr>
              <w:t>проекта – 300-й календарный день со дня вступления в силу договора</w:t>
            </w:r>
            <w:r w:rsidRPr="00445B00">
              <w:rPr>
                <w:rStyle w:val="y2iqfc"/>
                <w:rFonts w:ascii="GHEA Grapalat" w:hAnsi="GHEA Grapalat"/>
                <w:lang w:val="hy-AM"/>
              </w:rPr>
              <w:t>,</w:t>
            </w:r>
            <w:r w:rsidRPr="00445B00">
              <w:rPr>
                <w:rFonts w:ascii="GHEA Grapalat" w:hAnsi="GHEA Grapalat" w:cs="GHEA Grapalat"/>
                <w:lang w:val="ru-RU"/>
              </w:rPr>
              <w:t xml:space="preserve"> из</w:t>
            </w:r>
            <w:r w:rsidRPr="00445B00">
              <w:rPr>
                <w:rFonts w:ascii="GHEA Grapalat" w:hAnsi="GHEA Grapalat"/>
                <w:lang w:val="ru-RU"/>
              </w:rPr>
              <w:t xml:space="preserve"> </w:t>
            </w:r>
            <w:r w:rsidRPr="00445B00">
              <w:rPr>
                <w:rFonts w:ascii="GHEA Grapalat" w:hAnsi="GHEA Grapalat" w:cs="GHEA Grapalat"/>
                <w:lang w:val="ru-RU"/>
              </w:rPr>
              <w:t>них</w:t>
            </w:r>
            <w:r w:rsidRPr="00445B00">
              <w:rPr>
                <w:rFonts w:ascii="GHEA Grapalat" w:hAnsi="GHEA Grapalat"/>
                <w:lang w:val="ru-RU"/>
              </w:rPr>
              <w:t xml:space="preserve"> 45 </w:t>
            </w:r>
            <w:r w:rsidRPr="00445B00">
              <w:rPr>
                <w:rFonts w:ascii="GHEA Grapalat" w:hAnsi="GHEA Grapalat" w:cs="GHEA Grapalat"/>
                <w:lang w:val="ru-RU"/>
              </w:rPr>
              <w:t>дней</w:t>
            </w:r>
            <w:r w:rsidRPr="00445B00">
              <w:rPr>
                <w:rFonts w:ascii="GHEA Grapalat" w:hAnsi="GHEA Grapalat"/>
                <w:lang w:val="ru-RU"/>
              </w:rPr>
              <w:t xml:space="preserve"> </w:t>
            </w:r>
            <w:r w:rsidRPr="00445B00">
              <w:rPr>
                <w:rFonts w:ascii="GHEA Grapalat" w:hAnsi="GHEA Grapalat" w:cs="Sylfaen"/>
                <w:lang w:val="af-ZA"/>
              </w:rPr>
              <w:t xml:space="preserve">Заказчик организует дополнительное </w:t>
            </w:r>
            <w:r w:rsidRPr="00445B00">
              <w:rPr>
                <w:rFonts w:ascii="GHEA Grapalat" w:hAnsi="GHEA Grapalat"/>
                <w:lang w:val="ru-RU"/>
              </w:rPr>
              <w:t>предст</w:t>
            </w:r>
            <w:r w:rsidRPr="00445B00">
              <w:rPr>
                <w:rFonts w:ascii="GHEA Grapalat" w:hAnsi="GHEA Grapalat" w:cs="GHEA Grapalat"/>
                <w:lang w:val="ru-RU"/>
              </w:rPr>
              <w:t xml:space="preserve">авление </w:t>
            </w:r>
            <w:r w:rsidRPr="00445B00">
              <w:rPr>
                <w:rStyle w:val="y2iqfc"/>
                <w:rFonts w:ascii="GHEA Grapalat" w:hAnsi="GHEA Grapalat"/>
                <w:lang w:val="ru-RU"/>
              </w:rPr>
              <w:t>проекта</w:t>
            </w:r>
            <w:r w:rsidRPr="00445B00">
              <w:rPr>
                <w:rFonts w:ascii="GHEA Grapalat" w:hAnsi="GHEA Grapalat" w:cs="GHEA Grapalat"/>
                <w:lang w:val="ru-RU"/>
              </w:rPr>
              <w:t xml:space="preserve"> заинтересованным</w:t>
            </w:r>
            <w:r w:rsidRPr="00445B00">
              <w:rPr>
                <w:rFonts w:ascii="GHEA Grapalat" w:hAnsi="GHEA Grapalat"/>
                <w:lang w:val="ru-RU"/>
              </w:rPr>
              <w:t xml:space="preserve"> </w:t>
            </w:r>
            <w:r w:rsidRPr="00445B00">
              <w:rPr>
                <w:rFonts w:ascii="GHEA Grapalat" w:hAnsi="GHEA Grapalat" w:cs="GHEA Grapalat"/>
                <w:lang w:val="ru-RU"/>
              </w:rPr>
              <w:t>органам</w:t>
            </w:r>
            <w:r w:rsidRPr="00445B00">
              <w:rPr>
                <w:rStyle w:val="y2iqfc"/>
                <w:rFonts w:ascii="GHEA Grapalat" w:hAnsi="GHEA Grapalat"/>
                <w:lang w:val="ru-RU"/>
              </w:rPr>
              <w:t>.</w:t>
            </w:r>
          </w:p>
          <w:p w:rsidR="00F92ADB" w:rsidRPr="00445B00" w:rsidRDefault="00F92ADB" w:rsidP="00FA2C42">
            <w:pPr>
              <w:pStyle w:val="HTMLPreformatted"/>
              <w:jc w:val="both"/>
              <w:rPr>
                <w:rStyle w:val="y2iqfc"/>
                <w:rFonts w:ascii="GHEA Grapalat" w:hAnsi="GHEA Grapalat"/>
                <w:lang w:val="ru-RU"/>
              </w:rPr>
            </w:pPr>
          </w:p>
          <w:p w:rsidR="00F92ADB" w:rsidRPr="00445B00" w:rsidRDefault="00F92ADB" w:rsidP="00FA2C42">
            <w:pPr>
              <w:pStyle w:val="HTMLPreformatted"/>
              <w:jc w:val="both"/>
              <w:rPr>
                <w:rFonts w:ascii="GHEA Grapalat" w:hAnsi="GHEA Grapalat" w:cs="Sylfaen"/>
                <w:lang w:val="af-ZA"/>
              </w:rPr>
            </w:pPr>
            <w:r w:rsidRPr="00445B00">
              <w:rPr>
                <w:rFonts w:ascii="GHEA Grapalat" w:hAnsi="GHEA Grapalat" w:cs="Sylfaen"/>
                <w:lang w:val="hy-AM"/>
              </w:rPr>
              <w:t xml:space="preserve">   </w:t>
            </w:r>
            <w:r w:rsidRPr="00445B00">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F92ADB" w:rsidRPr="00445B00" w:rsidTr="00F92ADB">
        <w:trPr>
          <w:trHeight w:val="719"/>
        </w:trPr>
        <w:tc>
          <w:tcPr>
            <w:tcW w:w="45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A2C42">
            <w:pPr>
              <w:spacing w:before="120" w:after="120"/>
              <w:jc w:val="center"/>
              <w:rPr>
                <w:rFonts w:ascii="GHEA Grapalat" w:hAnsi="GHEA Grapalat" w:cs="Sylfaen"/>
                <w:sz w:val="20"/>
                <w:szCs w:val="20"/>
                <w:lang w:val="en-US" w:eastAsia="en-US"/>
              </w:rPr>
            </w:pPr>
            <w:r w:rsidRPr="00445B00">
              <w:rPr>
                <w:rFonts w:ascii="GHEA Grapalat" w:hAnsi="GHEA Grapalat" w:cs="Sylfaen"/>
                <w:sz w:val="20"/>
                <w:szCs w:val="20"/>
                <w:lang w:val="en-US" w:eastAsia="en-US"/>
              </w:rPr>
              <w:lastRenderedPageBreak/>
              <w:t>5</w:t>
            </w:r>
          </w:p>
        </w:tc>
        <w:tc>
          <w:tcPr>
            <w:tcW w:w="2430" w:type="dxa"/>
            <w:tcBorders>
              <w:top w:val="single" w:sz="4" w:space="0" w:color="auto"/>
              <w:left w:val="single" w:sz="4" w:space="0" w:color="auto"/>
              <w:bottom w:val="single" w:sz="4" w:space="0" w:color="auto"/>
              <w:right w:val="single" w:sz="4" w:space="0" w:color="auto"/>
            </w:tcBorders>
            <w:hideMark/>
          </w:tcPr>
          <w:p w:rsidR="00F92ADB" w:rsidRPr="00445B00" w:rsidRDefault="00F92ADB" w:rsidP="00F92ADB">
            <w:pPr>
              <w:spacing w:before="120" w:after="120"/>
              <w:rPr>
                <w:rFonts w:ascii="GHEA Grapalat" w:hAnsi="GHEA Grapalat" w:cs="Sylfaen"/>
                <w:i/>
                <w:sz w:val="20"/>
                <w:szCs w:val="20"/>
                <w:lang w:val="en-US" w:eastAsia="en-US"/>
              </w:rPr>
            </w:pPr>
            <w:r w:rsidRPr="00445B00">
              <w:rPr>
                <w:rFonts w:ascii="GHEA Grapalat" w:hAnsi="GHEA Grapalat" w:cs="Sylfaen"/>
                <w:sz w:val="20"/>
                <w:szCs w:val="20"/>
                <w:lang w:val="en-US"/>
              </w:rPr>
              <w:t>Прочие требования и условия</w:t>
            </w:r>
            <w:r w:rsidRPr="00445B00">
              <w:rPr>
                <w:rFonts w:ascii="GHEA Grapalat" w:hAnsi="GHEA Grapalat" w:cs="Sylfaen"/>
                <w:i/>
                <w:sz w:val="20"/>
                <w:szCs w:val="20"/>
                <w:lang w:val="en-US"/>
              </w:rPr>
              <w:t xml:space="preserve"> </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F92ADB" w:rsidRPr="00445B00" w:rsidRDefault="00F92ADB" w:rsidP="00FA2C42">
            <w:pPr>
              <w:pStyle w:val="NormalWeb"/>
              <w:spacing w:before="120" w:beforeAutospacing="0" w:after="120" w:afterAutospacing="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Представление Заказчику  окончательного пакета проекта  </w:t>
            </w:r>
          </w:p>
          <w:p w:rsidR="00F92ADB" w:rsidRPr="00445B00" w:rsidRDefault="00F92ADB" w:rsidP="00F92ADB">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445B00">
              <w:rPr>
                <w:rFonts w:ascii="GHEA Grapalat" w:hAnsi="GHEA Grapalat"/>
                <w:sz w:val="20"/>
                <w:szCs w:val="20"/>
                <w:lang w:val="af-ZA" w:eastAsia="en-US"/>
              </w:rPr>
              <w:t xml:space="preserve">Заказчику </w:t>
            </w:r>
            <w:r w:rsidRPr="00445B00">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F92ADB" w:rsidRPr="00445B00" w:rsidRDefault="00F92ADB" w:rsidP="00FA2C42">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445B00">
              <w:rPr>
                <w:rFonts w:ascii="GHEA Grapalat" w:hAnsi="GHEA Grapalat" w:cs="Sylfaen"/>
                <w:sz w:val="20"/>
                <w:szCs w:val="20"/>
                <w:lang w:val="en-US" w:eastAsia="en-US"/>
              </w:rPr>
              <w:t xml:space="preserve">Представляются </w:t>
            </w:r>
            <w:r w:rsidRPr="00445B00">
              <w:rPr>
                <w:rFonts w:ascii="GHEA Grapalat" w:hAnsi="GHEA Grapalat" w:cs="Sylfaen"/>
                <w:sz w:val="20"/>
                <w:szCs w:val="20"/>
                <w:lang w:val="pt-BR" w:eastAsia="en-US"/>
              </w:rPr>
              <w:t xml:space="preserve">(по одному </w:t>
            </w:r>
            <w:r w:rsidRPr="00445B00">
              <w:rPr>
                <w:rFonts w:ascii="GHEA Grapalat" w:hAnsi="GHEA Grapalat" w:cs="Sylfaen"/>
                <w:sz w:val="20"/>
                <w:szCs w:val="20"/>
                <w:lang w:val="en-US" w:eastAsia="en-US"/>
              </w:rPr>
              <w:t>экземпляру</w:t>
            </w:r>
            <w:r w:rsidRPr="00445B00">
              <w:rPr>
                <w:rFonts w:ascii="GHEA Grapalat" w:hAnsi="GHEA Grapalat" w:cs="Sylfaen"/>
                <w:sz w:val="20"/>
                <w:szCs w:val="20"/>
                <w:lang w:val="pt-BR" w:eastAsia="en-US"/>
              </w:rPr>
              <w:t>).</w:t>
            </w:r>
          </w:p>
          <w:p w:rsidR="00F92ADB" w:rsidRPr="00445B00" w:rsidRDefault="00F92ADB" w:rsidP="00F92AD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F92ADB" w:rsidRPr="00445B00" w:rsidRDefault="00F92ADB" w:rsidP="00F92AD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445B00">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F92ADB" w:rsidRPr="00445B00" w:rsidRDefault="00F92ADB" w:rsidP="00F92AD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445B00">
              <w:rPr>
                <w:rFonts w:ascii="GHEA Grapalat" w:hAnsi="GHEA Grapalat"/>
                <w:sz w:val="20"/>
                <w:szCs w:val="20"/>
                <w:lang w:val="af-ZA" w:eastAsia="en-US"/>
              </w:rPr>
              <w:t>Копии протоколов совещаний, организованных для обсуждения проекта (при наличии).</w:t>
            </w:r>
          </w:p>
          <w:p w:rsidR="00F92ADB" w:rsidRPr="00445B00" w:rsidRDefault="00F92ADB" w:rsidP="00FA2C42">
            <w:pPr>
              <w:pStyle w:val="NormalWeb"/>
              <w:spacing w:before="120" w:beforeAutospacing="0" w:after="120" w:afterAutospacing="0"/>
              <w:jc w:val="both"/>
              <w:rPr>
                <w:rFonts w:ascii="GHEA Grapalat" w:hAnsi="GHEA Grapalat"/>
                <w:sz w:val="20"/>
                <w:szCs w:val="20"/>
                <w:lang w:val="af-ZA" w:eastAsia="en-US"/>
              </w:rPr>
            </w:pPr>
            <w:r w:rsidRPr="00445B00">
              <w:rPr>
                <w:rFonts w:ascii="GHEA Grapalat" w:hAnsi="GHEA Grapalat"/>
                <w:sz w:val="20"/>
                <w:szCs w:val="20"/>
                <w:lang w:val="af-ZA" w:eastAsia="en-US"/>
              </w:rPr>
              <w:t xml:space="preserve">    Представление отчетов о выполнении работ</w:t>
            </w:r>
          </w:p>
          <w:p w:rsidR="00F92ADB" w:rsidRPr="00445B00" w:rsidRDefault="00F92ADB" w:rsidP="00F92ADB">
            <w:pPr>
              <w:tabs>
                <w:tab w:val="left" w:pos="540"/>
                <w:tab w:val="right" w:pos="8814"/>
              </w:tabs>
              <w:spacing w:before="120" w:after="120"/>
              <w:ind w:firstLine="430"/>
              <w:jc w:val="both"/>
              <w:rPr>
                <w:rFonts w:ascii="GHEA Grapalat" w:hAnsi="GHEA Grapalat"/>
                <w:sz w:val="20"/>
                <w:szCs w:val="20"/>
              </w:rPr>
            </w:pPr>
            <w:r w:rsidRPr="00445B00">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bookmarkEnd w:id="9"/>
    </w:tbl>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EE17A8" w:rsidRPr="00D25446" w:rsidTr="00EE17A8">
        <w:trPr>
          <w:trHeight w:val="1007"/>
        </w:trPr>
        <w:tc>
          <w:tcPr>
            <w:tcW w:w="922" w:type="dxa"/>
            <w:vMerge w:val="restart"/>
            <w:vAlign w:val="center"/>
          </w:tcPr>
          <w:p w:rsidR="00EE17A8" w:rsidRPr="00D25446" w:rsidRDefault="00EE17A8"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Merge w:val="restart"/>
            <w:vAlign w:val="center"/>
          </w:tcPr>
          <w:p w:rsidR="00EE17A8" w:rsidRPr="00D25446" w:rsidRDefault="00EE17A8"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EE17A8" w:rsidRPr="00D25446" w:rsidRDefault="00EE17A8"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EE17A8" w:rsidRPr="00562671" w:rsidRDefault="00EE17A8"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en-US"/>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EE17A8" w:rsidRPr="00D25446" w:rsidTr="00D10BA3">
        <w:trPr>
          <w:cantSplit/>
          <w:trHeight w:val="1134"/>
        </w:trPr>
        <w:tc>
          <w:tcPr>
            <w:tcW w:w="922"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1418"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1620"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509"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EE17A8" w:rsidRPr="00D25446" w:rsidRDefault="00EE17A8"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EE17A8" w:rsidRPr="00D25446" w:rsidRDefault="00EE17A8"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0F1B01">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911C0F">
              <w:rPr>
                <w:rFonts w:ascii="GHEA Grapalat" w:hAnsi="GHEA Grapalat"/>
                <w:sz w:val="16"/>
                <w:szCs w:val="18"/>
                <w:lang w:val="en-US"/>
              </w:rPr>
              <w:t>5</w:t>
            </w:r>
          </w:p>
        </w:tc>
        <w:tc>
          <w:tcPr>
            <w:tcW w:w="1620" w:type="dxa"/>
            <w:vAlign w:val="center"/>
          </w:tcPr>
          <w:p w:rsidR="00FF5D82" w:rsidRPr="00FF5D82" w:rsidRDefault="0098716D" w:rsidP="00FF5D82">
            <w:pPr>
              <w:pStyle w:val="BodyTextIndent2"/>
              <w:widowControl w:val="0"/>
              <w:spacing w:line="240" w:lineRule="auto"/>
              <w:ind w:firstLine="0"/>
              <w:jc w:val="center"/>
              <w:rPr>
                <w:rFonts w:ascii="GHEA Grapalat" w:hAnsi="GHEA Grapalat"/>
                <w:sz w:val="16"/>
                <w:szCs w:val="18"/>
                <w:lang w:val="en-US"/>
              </w:rPr>
            </w:pPr>
            <w:r w:rsidRPr="000A363B">
              <w:rPr>
                <w:rFonts w:ascii="GHEA Grapalat" w:hAnsi="GHEA Grapalat"/>
                <w:sz w:val="16"/>
                <w:szCs w:val="18"/>
                <w:lang w:val="en-US"/>
              </w:rPr>
              <w:t xml:space="preserve">Работы </w:t>
            </w:r>
            <w:r w:rsidR="007F254E" w:rsidRPr="000A363B">
              <w:rPr>
                <w:rFonts w:ascii="GHEA Grapalat" w:hAnsi="GHEA Grapalat"/>
                <w:sz w:val="16"/>
                <w:szCs w:val="18"/>
                <w:lang w:val="en-US"/>
              </w:rPr>
              <w:t xml:space="preserve">по разработке, привязке </w:t>
            </w:r>
            <w:r w:rsidR="00FF5D82" w:rsidRPr="00FF5D82">
              <w:rPr>
                <w:rFonts w:ascii="GHEA Grapalat" w:hAnsi="GHEA Grapalat"/>
                <w:sz w:val="16"/>
                <w:szCs w:val="18"/>
                <w:lang w:val="en-US"/>
              </w:rPr>
              <w:t>свода правил «Инженерно-геологические изыскания для строительства»</w:t>
            </w:r>
          </w:p>
          <w:p w:rsidR="003144F5" w:rsidRPr="000A363B" w:rsidRDefault="00FF5D82" w:rsidP="00FF5D82">
            <w:pPr>
              <w:pStyle w:val="BodyTextIndent"/>
              <w:widowControl w:val="0"/>
              <w:spacing w:line="240" w:lineRule="auto"/>
              <w:ind w:firstLine="0"/>
              <w:jc w:val="center"/>
              <w:rPr>
                <w:rFonts w:ascii="GHEA Grapalat" w:hAnsi="GHEA Grapalat"/>
                <w:i w:val="0"/>
                <w:sz w:val="16"/>
                <w:szCs w:val="18"/>
                <w:lang w:val="en-US"/>
              </w:rPr>
            </w:pPr>
            <w:r w:rsidRPr="00FF5D82">
              <w:rPr>
                <w:rFonts w:ascii="GHEA Grapalat" w:hAnsi="GHEA Grapalat"/>
                <w:i w:val="0"/>
                <w:sz w:val="16"/>
                <w:szCs w:val="18"/>
                <w:lang w:val="en-US"/>
              </w:rPr>
              <w:t>Республики Армения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043625">
      <w:pPr>
        <w:widowControl w:val="0"/>
        <w:spacing w:after="120"/>
        <w:ind w:left="-720" w:right="-1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0F1B01">
        <w:rPr>
          <w:rFonts w:ascii="GHEA Grapalat" w:hAnsi="GHEA Grapalat"/>
          <w:sz w:val="20"/>
          <w:szCs w:val="20"/>
          <w:lang w:val="en-US"/>
        </w:rPr>
        <w:t>8 000</w:t>
      </w:r>
      <w:r w:rsidR="00911C0F">
        <w:rPr>
          <w:rFonts w:ascii="GHEA Grapalat" w:hAnsi="GHEA Grapalat"/>
          <w:sz w:val="20"/>
          <w:szCs w:val="20"/>
          <w:lang w:val="en-US"/>
        </w:rPr>
        <w:t xml:space="preserve"> 000</w:t>
      </w:r>
      <w:r w:rsidR="00043625">
        <w:rPr>
          <w:rFonts w:ascii="GHEA Grapalat" w:hAnsi="GHEA Grapalat"/>
          <w:sz w:val="20"/>
          <w:szCs w:val="20"/>
          <w:lang w:val="en-US"/>
        </w:rPr>
        <w:t xml:space="preserve"> </w:t>
      </w:r>
      <w:r w:rsidRPr="00B0139A">
        <w:rPr>
          <w:rFonts w:ascii="GHEA Grapalat" w:hAnsi="GHEA Grapalat"/>
          <w:sz w:val="20"/>
          <w:szCs w:val="20"/>
          <w:lang w:val="en-US"/>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DD68F7" w:rsidTr="00B925C7">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0845"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B925C7">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B925C7">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w:t>
            </w:r>
            <w:r w:rsidR="00B925C7">
              <w:rPr>
                <w:rFonts w:ascii="GHEA Grapalat" w:hAnsi="GHEA Grapalat"/>
                <w:sz w:val="20"/>
                <w:szCs w:val="20"/>
                <w:lang w:val="en-US"/>
              </w:rPr>
              <w:t xml:space="preserve"> </w:t>
            </w:r>
            <w:r w:rsidR="00BB28C8" w:rsidRPr="00DD68F7">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74F" w:rsidRDefault="009F074F">
      <w:r>
        <w:separator/>
      </w:r>
    </w:p>
  </w:endnote>
  <w:endnote w:type="continuationSeparator" w:id="0">
    <w:p w:rsidR="009F074F" w:rsidRDefault="009F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74F" w:rsidRDefault="009F074F">
      <w:r>
        <w:separator/>
      </w:r>
    </w:p>
  </w:footnote>
  <w:footnote w:type="continuationSeparator" w:id="0">
    <w:p w:rsidR="009F074F" w:rsidRDefault="009F074F">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124BE9" w:rsidRDefault="00FD183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EE17A8" w:rsidRPr="00C25F22" w:rsidRDefault="00EE17A8"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12A"/>
    <w:multiLevelType w:val="hybridMultilevel"/>
    <w:tmpl w:val="5D785CCA"/>
    <w:lvl w:ilvl="0" w:tplc="890AA4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E6E56"/>
    <w:multiLevelType w:val="hybridMultilevel"/>
    <w:tmpl w:val="5588C850"/>
    <w:lvl w:ilvl="0" w:tplc="2DE4D95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7"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28"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C3179F"/>
    <w:multiLevelType w:val="hybridMultilevel"/>
    <w:tmpl w:val="8762469A"/>
    <w:lvl w:ilvl="0" w:tplc="C52A970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5"/>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1"/>
  </w:num>
  <w:num w:numId="12">
    <w:abstractNumId w:val="43"/>
  </w:num>
  <w:num w:numId="13">
    <w:abstractNumId w:val="38"/>
  </w:num>
  <w:num w:numId="14">
    <w:abstractNumId w:val="20"/>
  </w:num>
  <w:num w:numId="15">
    <w:abstractNumId w:val="41"/>
  </w:num>
  <w:num w:numId="16">
    <w:abstractNumId w:val="22"/>
  </w:num>
  <w:num w:numId="17">
    <w:abstractNumId w:val="8"/>
  </w:num>
  <w:num w:numId="18">
    <w:abstractNumId w:val="2"/>
  </w:num>
  <w:num w:numId="19">
    <w:abstractNumId w:val="25"/>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32"/>
  </w:num>
  <w:num w:numId="26">
    <w:abstractNumId w:val="21"/>
  </w:num>
  <w:num w:numId="27">
    <w:abstractNumId w:val="9"/>
  </w:num>
  <w:num w:numId="28">
    <w:abstractNumId w:val="16"/>
  </w:num>
  <w:num w:numId="29">
    <w:abstractNumId w:val="5"/>
  </w:num>
  <w:num w:numId="30">
    <w:abstractNumId w:val="4"/>
  </w:num>
  <w:num w:numId="31">
    <w:abstractNumId w:val="1"/>
  </w:num>
  <w:num w:numId="32">
    <w:abstractNumId w:val="12"/>
  </w:num>
  <w:num w:numId="33">
    <w:abstractNumId w:val="37"/>
  </w:num>
  <w:num w:numId="34">
    <w:abstractNumId w:val="35"/>
  </w:num>
  <w:num w:numId="35">
    <w:abstractNumId w:val="39"/>
  </w:num>
  <w:num w:numId="36">
    <w:abstractNumId w:val="17"/>
  </w:num>
  <w:num w:numId="37">
    <w:abstractNumId w:val="14"/>
  </w:num>
  <w:num w:numId="38">
    <w:abstractNumId w:val="6"/>
  </w:num>
  <w:num w:numId="39">
    <w:abstractNumId w:val="3"/>
  </w:num>
  <w:num w:numId="40">
    <w:abstractNumId w:val="13"/>
  </w:num>
  <w:num w:numId="41">
    <w:abstractNumId w:val="40"/>
  </w:num>
  <w:num w:numId="42">
    <w:abstractNumId w:val="24"/>
  </w:num>
  <w:num w:numId="43">
    <w:abstractNumId w:val="28"/>
  </w:num>
  <w:num w:numId="44">
    <w:abstractNumId w:val="26"/>
  </w:num>
  <w:num w:numId="45">
    <w:abstractNumId w:val="18"/>
  </w:num>
  <w:num w:numId="46">
    <w:abstractNumId w:val="0"/>
  </w:num>
  <w:num w:numId="47">
    <w:abstractNumId w:val="42"/>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497C"/>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01"/>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3F23"/>
    <w:rsid w:val="00244B38"/>
    <w:rsid w:val="00246C8C"/>
    <w:rsid w:val="0025145E"/>
    <w:rsid w:val="00251830"/>
    <w:rsid w:val="00251CF9"/>
    <w:rsid w:val="00252C9C"/>
    <w:rsid w:val="002542AE"/>
    <w:rsid w:val="00254A26"/>
    <w:rsid w:val="00254A36"/>
    <w:rsid w:val="002554A3"/>
    <w:rsid w:val="002559B9"/>
    <w:rsid w:val="0025693E"/>
    <w:rsid w:val="00257773"/>
    <w:rsid w:val="00257E76"/>
    <w:rsid w:val="00260163"/>
    <w:rsid w:val="00260739"/>
    <w:rsid w:val="00260E64"/>
    <w:rsid w:val="00260F45"/>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B30"/>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2D1B"/>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B00"/>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5B2"/>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7F9"/>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2B4"/>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967"/>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1DD"/>
    <w:rsid w:val="008642B0"/>
    <w:rsid w:val="00864631"/>
    <w:rsid w:val="0086465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C0F"/>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89A"/>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74F"/>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C13"/>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4F4B"/>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EA4"/>
    <w:rsid w:val="00AA6F53"/>
    <w:rsid w:val="00AA7117"/>
    <w:rsid w:val="00AA75FA"/>
    <w:rsid w:val="00AA7805"/>
    <w:rsid w:val="00AB0304"/>
    <w:rsid w:val="00AB053F"/>
    <w:rsid w:val="00AB0A86"/>
    <w:rsid w:val="00AB14F4"/>
    <w:rsid w:val="00AB16AE"/>
    <w:rsid w:val="00AB17BD"/>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4B0"/>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B1"/>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0791F"/>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00"/>
    <w:rsid w:val="00E22E51"/>
    <w:rsid w:val="00E232A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844"/>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0DE7"/>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2D"/>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EB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7A8"/>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67D"/>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2ADB"/>
    <w:rsid w:val="00F930CD"/>
    <w:rsid w:val="00F932ED"/>
    <w:rsid w:val="00F93F4F"/>
    <w:rsid w:val="00F9408B"/>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5E84"/>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5D8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E57E"/>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4F75-2E79-4891-ADD7-89B97D4F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4660</TotalTime>
  <Pages>60</Pages>
  <Words>20668</Words>
  <Characters>117814</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2085</cp:revision>
  <cp:lastPrinted>2018-02-16T07:12:00Z</cp:lastPrinted>
  <dcterms:created xsi:type="dcterms:W3CDTF">2019-10-28T07:04:00Z</dcterms:created>
  <dcterms:modified xsi:type="dcterms:W3CDTF">2025-01-31T10:51:00Z</dcterms:modified>
</cp:coreProperties>
</file>